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1B" w:rsidRPr="0022701B" w:rsidRDefault="0022701B" w:rsidP="0022701B">
      <w:pPr>
        <w:tabs>
          <w:tab w:val="left" w:pos="3744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ru-RU"/>
        </w:rPr>
        <w:drawing>
          <wp:inline distT="0" distB="0" distL="0" distR="0" wp14:anchorId="05640A8D">
            <wp:extent cx="7315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Республика Дагестан                                                                                                                                                                                                                   Министерство образования и науки Республики Дагестан                                                                                        Муниципальное казенное общеобразовательное учреждение                                                                                                                       </w:t>
      </w:r>
      <w:r w:rsidRPr="0022701B">
        <w:rPr>
          <w:rFonts w:ascii="Calibri" w:hAnsi="Calibri" w:cs="Calibri"/>
          <w:b/>
          <w:bCs/>
        </w:rPr>
        <w:t xml:space="preserve">« </w:t>
      </w:r>
      <w:proofErr w:type="spellStart"/>
      <w:r>
        <w:rPr>
          <w:rFonts w:ascii="Calibri" w:hAnsi="Calibri" w:cs="Calibri"/>
          <w:b/>
          <w:bCs/>
        </w:rPr>
        <w:t>Сегелярская</w:t>
      </w:r>
      <w:proofErr w:type="spellEnd"/>
      <w:r>
        <w:rPr>
          <w:rFonts w:ascii="Calibri" w:hAnsi="Calibri" w:cs="Calibri"/>
          <w:b/>
          <w:bCs/>
        </w:rPr>
        <w:t xml:space="preserve"> начальная  школа</w:t>
      </w:r>
      <w:r w:rsidRPr="0022701B">
        <w:rPr>
          <w:rFonts w:ascii="Calibri" w:hAnsi="Calibri" w:cs="Calibri"/>
          <w:b/>
          <w:bCs/>
        </w:rPr>
        <w:t>»</w:t>
      </w:r>
    </w:p>
    <w:p w:rsidR="0022701B" w:rsidRDefault="0022701B" w:rsidP="0022701B">
      <w:pPr>
        <w:tabs>
          <w:tab w:val="left" w:pos="1896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Юридический и фактический адрес</w:t>
      </w:r>
    </w:p>
    <w:p w:rsidR="0022701B" w:rsidRDefault="0022701B" w:rsidP="0022701B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22701B">
        <w:rPr>
          <w:rFonts w:ascii="Calibri" w:hAnsi="Calibri" w:cs="Calibri"/>
          <w:b/>
          <w:bCs/>
          <w:sz w:val="18"/>
          <w:szCs w:val="18"/>
        </w:rPr>
        <w:t xml:space="preserve">368625 </w:t>
      </w:r>
      <w:r>
        <w:rPr>
          <w:rFonts w:ascii="Calibri" w:hAnsi="Calibri" w:cs="Calibri"/>
          <w:b/>
          <w:bCs/>
          <w:sz w:val="18"/>
          <w:szCs w:val="18"/>
        </w:rPr>
        <w:t xml:space="preserve">РД, МО </w:t>
      </w:r>
      <w:r w:rsidRPr="0022701B">
        <w:rPr>
          <w:rFonts w:ascii="Calibri" w:hAnsi="Calibri" w:cs="Calibri"/>
          <w:b/>
          <w:bCs/>
          <w:sz w:val="18"/>
          <w:szCs w:val="18"/>
        </w:rPr>
        <w:t>«</w:t>
      </w:r>
      <w:r>
        <w:rPr>
          <w:rFonts w:ascii="Calibri" w:hAnsi="Calibri" w:cs="Calibri"/>
          <w:b/>
          <w:bCs/>
          <w:sz w:val="18"/>
          <w:szCs w:val="18"/>
        </w:rPr>
        <w:t>Дербентский район</w:t>
      </w:r>
      <w:r w:rsidRPr="0022701B">
        <w:rPr>
          <w:rFonts w:ascii="Calibri" w:hAnsi="Calibri" w:cs="Calibri"/>
          <w:b/>
          <w:bCs/>
          <w:sz w:val="18"/>
          <w:szCs w:val="18"/>
        </w:rPr>
        <w:t xml:space="preserve">» </w:t>
      </w:r>
      <w:r>
        <w:rPr>
          <w:rFonts w:ascii="Calibri" w:hAnsi="Calibri" w:cs="Calibri"/>
          <w:b/>
          <w:bCs/>
          <w:sz w:val="18"/>
          <w:szCs w:val="18"/>
        </w:rPr>
        <w:t xml:space="preserve">с.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Сегеляр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. ул.  Санаторная, д.13. Тел. 8(928)501-34-13,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эл.почта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– </w:t>
      </w:r>
      <w:hyperlink r:id="rId6" w:history="1">
        <w:r>
          <w:rPr>
            <w:rFonts w:ascii="Calibri" w:hAnsi="Calibri" w:cs="Calibri"/>
            <w:color w:val="0000FF"/>
            <w:sz w:val="18"/>
            <w:szCs w:val="18"/>
            <w:u w:val="single"/>
          </w:rPr>
          <w:t>zubariyata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HYPERLINK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 xml:space="preserve"> "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mailto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: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zubariyata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@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bk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ru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..сайт"</w:t>
        </w:r>
        <w:r w:rsidRPr="0022701B">
          <w:rPr>
            <w:rFonts w:ascii="Calibri" w:hAnsi="Calibri" w:cs="Calibri"/>
            <w:color w:val="0000FF"/>
            <w:sz w:val="18"/>
            <w:szCs w:val="18"/>
            <w:u w:val="single"/>
          </w:rPr>
          <w:t>@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HYPERLINK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 xml:space="preserve"> "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mailto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: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zubariyata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@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bk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ru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..сайт"</w:t>
        </w:r>
        <w:r>
          <w:rPr>
            <w:rFonts w:ascii="Calibri" w:hAnsi="Calibri" w:cs="Calibri"/>
            <w:color w:val="0000FF"/>
            <w:sz w:val="18"/>
            <w:szCs w:val="18"/>
            <w:u w:val="single"/>
            <w:lang w:val="en-US"/>
          </w:rPr>
          <w:t>bk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HYPERLINK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 xml:space="preserve"> "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mailto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: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zubariyata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@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bk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ru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..сайт"</w:t>
        </w:r>
        <w:r w:rsidRPr="0022701B">
          <w:rPr>
            <w:rFonts w:ascii="Calibri" w:hAnsi="Calibri" w:cs="Calibri"/>
            <w:color w:val="0000FF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HYPERLINK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 xml:space="preserve"> "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mailto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: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zubariyata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@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bk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ru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..сайт"</w:t>
        </w:r>
        <w:r>
          <w:rPr>
            <w:rFonts w:ascii="Calibri" w:hAnsi="Calibri" w:cs="Calibri"/>
            <w:color w:val="0000FF"/>
            <w:sz w:val="18"/>
            <w:szCs w:val="18"/>
            <w:u w:val="single"/>
            <w:lang w:val="en-US"/>
          </w:rPr>
          <w:t>ru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HYPERLINK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 xml:space="preserve"> "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mailto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: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zubariyata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@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bk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vanish/>
            <w:color w:val="0000FF"/>
            <w:sz w:val="18"/>
            <w:szCs w:val="18"/>
            <w:u w:val="single"/>
            <w:lang w:val="en-US"/>
          </w:rPr>
          <w:t>ru</w:t>
        </w:r>
        <w:r w:rsidRPr="0022701B">
          <w:rPr>
            <w:rFonts w:ascii="Calibri" w:hAnsi="Calibri" w:cs="Calibri"/>
            <w:vanish/>
            <w:color w:val="0000FF"/>
            <w:sz w:val="18"/>
            <w:szCs w:val="18"/>
            <w:u w:val="single"/>
          </w:rPr>
          <w:t>..сайт"</w:t>
        </w:r>
        <w:r w:rsidRPr="0022701B">
          <w:rPr>
            <w:rFonts w:ascii="Calibri" w:hAnsi="Calibri" w:cs="Calibri"/>
            <w:color w:val="0000FF"/>
            <w:sz w:val="18"/>
            <w:szCs w:val="18"/>
            <w:u w:val="single"/>
          </w:rPr>
          <w:t>..сайт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z w:val="18"/>
            <w:szCs w:val="18"/>
            <w:u w:val="single"/>
          </w:rPr>
          <w:t>http://shvachi.ru</w:t>
        </w:r>
      </w:hyperlink>
      <w:r>
        <w:rPr>
          <w:rFonts w:ascii="Calibri" w:hAnsi="Calibri" w:cs="Calibri"/>
          <w:b/>
          <w:bCs/>
          <w:sz w:val="18"/>
          <w:szCs w:val="18"/>
          <w:u w:val="single"/>
        </w:rPr>
        <w:t xml:space="preserve"> ОГРН – </w:t>
      </w:r>
      <w:r>
        <w:rPr>
          <w:rFonts w:ascii="Times New Roman CYR" w:hAnsi="Times New Roman CYR" w:cs="Times New Roman CYR"/>
          <w:b/>
          <w:bCs/>
          <w:sz w:val="16"/>
          <w:szCs w:val="16"/>
          <w:u w:val="single"/>
        </w:rPr>
        <w:t>1030500866220</w:t>
      </w:r>
      <w:r>
        <w:rPr>
          <w:rFonts w:ascii="Calibri" w:hAnsi="Calibri" w:cs="Calibri"/>
          <w:b/>
          <w:bCs/>
          <w:sz w:val="18"/>
          <w:szCs w:val="18"/>
          <w:u w:val="single"/>
        </w:rPr>
        <w:t xml:space="preserve">; ИНН – </w:t>
      </w:r>
      <w:r>
        <w:rPr>
          <w:rFonts w:ascii="Times New Roman CYR" w:hAnsi="Times New Roman CYR" w:cs="Times New Roman CYR"/>
          <w:b/>
          <w:bCs/>
          <w:sz w:val="16"/>
          <w:szCs w:val="16"/>
          <w:u w:val="single"/>
        </w:rPr>
        <w:t>0512027260</w:t>
      </w:r>
      <w:r>
        <w:rPr>
          <w:rFonts w:ascii="Calibri" w:hAnsi="Calibri" w:cs="Calibri"/>
          <w:b/>
          <w:bCs/>
          <w:sz w:val="18"/>
          <w:szCs w:val="18"/>
          <w:u w:val="single"/>
        </w:rPr>
        <w:t xml:space="preserve">; КПП- </w:t>
      </w:r>
      <w:r>
        <w:rPr>
          <w:rFonts w:ascii="Times New Roman CYR" w:hAnsi="Times New Roman CYR" w:cs="Times New Roman CYR"/>
          <w:b/>
          <w:bCs/>
          <w:sz w:val="16"/>
          <w:szCs w:val="16"/>
          <w:u w:val="single"/>
        </w:rPr>
        <w:t xml:space="preserve">051201001                                </w:t>
      </w:r>
    </w:p>
    <w:p w:rsidR="0022701B" w:rsidRDefault="0022701B" w:rsidP="0022701B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2701B" w:rsidRDefault="0022701B" w:rsidP="0022701B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p w:rsidR="0022701B" w:rsidRDefault="0022701B" w:rsidP="0022701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22701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83</w:t>
      </w:r>
      <w:r w:rsidRPr="00227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от 27.08.2020г</w:t>
      </w:r>
    </w:p>
    <w:p w:rsidR="0022701B" w:rsidRPr="0022701B" w:rsidRDefault="0022701B" w:rsidP="0022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01B" w:rsidRDefault="0022701B" w:rsidP="0022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 организации горячего питания школьников </w:t>
      </w:r>
    </w:p>
    <w:p w:rsidR="0022701B" w:rsidRDefault="0022701B" w:rsidP="0022701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2020-2021 учебном году</w:t>
      </w:r>
    </w:p>
    <w:p w:rsidR="0022701B" w:rsidRPr="0022701B" w:rsidRDefault="0022701B" w:rsidP="0022701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01B" w:rsidRDefault="0022701B" w:rsidP="0022701B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 исполнение закона РФ от 29.12.2012 №273-Ф3 </w:t>
      </w:r>
      <w:r w:rsidRPr="0022701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 w:rsidRPr="0022701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методических рекомендаций 2.4.0180-20, МР2.4.0179-20</w:t>
      </w:r>
    </w:p>
    <w:p w:rsidR="0022701B" w:rsidRDefault="0022701B" w:rsidP="0022701B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ПРИКАЗЫВАЮ: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Организовать питание школьников 1-4 классов на период 2020-2021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учебный  год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нормативными требованиями с 01.09.2020 года.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Назначить ответственным за организацию питания школьников по школе Алиевой З.Г. и вменить ей в обязанности: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строгое соблюдение норм СанПиН при организации питания;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бракеражной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комиссии в следующем составе: </w:t>
      </w:r>
    </w:p>
    <w:p w:rsidR="0022701B" w:rsidRDefault="0022701B" w:rsidP="0022701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Алиевой З.Г. - директора школы                                                                                                </w:t>
      </w:r>
      <w:r w:rsidR="00D30791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proofErr w:type="spellStart"/>
      <w:r w:rsidR="00D30791">
        <w:rPr>
          <w:rFonts w:ascii="Times New Roman CYR" w:hAnsi="Times New Roman CYR" w:cs="Times New Roman CYR"/>
          <w:sz w:val="28"/>
          <w:szCs w:val="28"/>
        </w:rPr>
        <w:t>Исмаилова</w:t>
      </w:r>
      <w:proofErr w:type="spellEnd"/>
      <w:r w:rsidR="00D30791">
        <w:rPr>
          <w:rFonts w:ascii="Times New Roman CYR" w:hAnsi="Times New Roman CYR" w:cs="Times New Roman CYR"/>
          <w:sz w:val="28"/>
          <w:szCs w:val="28"/>
        </w:rPr>
        <w:t xml:space="preserve"> Х.В.</w:t>
      </w:r>
      <w:r>
        <w:rPr>
          <w:rFonts w:ascii="Times New Roman CYR" w:hAnsi="Times New Roman CYR" w:cs="Times New Roman CYR"/>
          <w:sz w:val="28"/>
          <w:szCs w:val="28"/>
        </w:rPr>
        <w:t xml:space="preserve"> – фельдшер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ФАПа</w:t>
      </w:r>
      <w:proofErr w:type="spellEnd"/>
      <w:r w:rsidR="00D307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(по согласованию);</w:t>
      </w:r>
    </w:p>
    <w:p w:rsidR="0022701B" w:rsidRDefault="0022701B" w:rsidP="0022701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Идрисовой М.О - повара.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Организовать ежедневное горячее питание обучающихся согласно единому цикличному ме</w:t>
      </w:r>
      <w:r w:rsidR="00D239F0">
        <w:rPr>
          <w:rFonts w:ascii="Times New Roman CYR" w:hAnsi="Times New Roman CYR" w:cs="Times New Roman CYR"/>
          <w:sz w:val="28"/>
          <w:szCs w:val="28"/>
        </w:rPr>
        <w:t>ню на общую сумму не менее 61</w:t>
      </w:r>
      <w:r>
        <w:rPr>
          <w:rFonts w:ascii="Times New Roman CYR" w:hAnsi="Times New Roman CYR" w:cs="Times New Roman CYR"/>
          <w:sz w:val="28"/>
          <w:szCs w:val="28"/>
        </w:rPr>
        <w:t xml:space="preserve"> рублей с 1-4 </w:t>
      </w:r>
      <w:r w:rsidR="00D30791">
        <w:rPr>
          <w:rFonts w:ascii="Times New Roman CYR" w:hAnsi="Times New Roman CYR" w:cs="Times New Roman CYR"/>
          <w:sz w:val="28"/>
          <w:szCs w:val="28"/>
        </w:rPr>
        <w:t>класс.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Организовать ежедневное горячее питание для обучающихся дошкольной группы.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Повара школы Идрисова М.О. </w:t>
      </w:r>
      <w:r w:rsidR="00D30791">
        <w:rPr>
          <w:rFonts w:ascii="Times New Roman CYR" w:hAnsi="Times New Roman CYR" w:cs="Times New Roman CYR"/>
          <w:sz w:val="28"/>
          <w:szCs w:val="28"/>
        </w:rPr>
        <w:t>и классного</w:t>
      </w:r>
      <w:r>
        <w:rPr>
          <w:rFonts w:ascii="Times New Roman CYR" w:hAnsi="Times New Roman CYR" w:cs="Times New Roman CYR"/>
          <w:sz w:val="28"/>
          <w:szCs w:val="28"/>
        </w:rPr>
        <w:t xml:space="preserve"> руководителя Алиева М.К.</w:t>
      </w:r>
      <w:r w:rsidR="00D30791">
        <w:rPr>
          <w:rFonts w:ascii="Times New Roman CYR" w:hAnsi="Times New Roman CYR" w:cs="Times New Roman CYR"/>
          <w:sz w:val="28"/>
          <w:szCs w:val="28"/>
        </w:rPr>
        <w:t>., назначить</w:t>
      </w:r>
      <w:r>
        <w:rPr>
          <w:rFonts w:ascii="Times New Roman CYR" w:hAnsi="Times New Roman CYR" w:cs="Times New Roman CYR"/>
          <w:sz w:val="28"/>
          <w:szCs w:val="28"/>
        </w:rPr>
        <w:t xml:space="preserve"> ответственными за: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соблюдение 12-дневного цикличного меню;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контроль за качеством скоропортящихся продуктов и готовых блюд;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Роспотребнадзора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обеспечение сбалансированного рационального питания;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своевременное заключение договоров на поставку продуктов питания;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контроль за входящим сырьем;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обеспечение помещений столовой моющими и санитарно- гигиеническими средствами;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соблюдение санитарно-гигиенических требований на пищеблоке;</w:t>
      </w:r>
    </w:p>
    <w:p w:rsidR="0022701B" w:rsidRDefault="00D239F0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ежемесячные</w:t>
      </w:r>
      <w:r w:rsidR="0022701B">
        <w:rPr>
          <w:rFonts w:ascii="Times New Roman CYR" w:hAnsi="Times New Roman CYR" w:cs="Times New Roman CYR"/>
          <w:sz w:val="28"/>
          <w:szCs w:val="28"/>
        </w:rPr>
        <w:t xml:space="preserve"> отчеты по выполнению норм питания. </w:t>
      </w:r>
    </w:p>
    <w:p w:rsidR="0022701B" w:rsidRDefault="0022701B" w:rsidP="0022701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27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Классным руководителям 1-4</w:t>
      </w:r>
      <w:r w:rsidR="00D239F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классов: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22701B" w:rsidRP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организовать работу по реализации программы </w:t>
      </w:r>
      <w:r w:rsidRPr="0022701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Разговор о правильном питании</w:t>
      </w:r>
      <w:r w:rsidRPr="0022701B">
        <w:rPr>
          <w:rFonts w:ascii="Times New Roman" w:hAnsi="Times New Roman" w:cs="Times New Roman"/>
          <w:sz w:val="28"/>
          <w:szCs w:val="28"/>
        </w:rPr>
        <w:t>».</w:t>
      </w:r>
    </w:p>
    <w:p w:rsidR="0022701B" w:rsidRDefault="0022701B" w:rsidP="0022701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Вменить в обязанность: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подачу предварительной заявки на питание в столовую </w:t>
      </w:r>
      <w:bookmarkStart w:id="0" w:name="_GoBack"/>
      <w:bookmarkEnd w:id="0"/>
      <w:r w:rsidR="00D239F0">
        <w:rPr>
          <w:rFonts w:ascii="Times New Roman CYR" w:hAnsi="Times New Roman CYR" w:cs="Times New Roman CYR"/>
          <w:sz w:val="28"/>
          <w:szCs w:val="28"/>
        </w:rPr>
        <w:t>до 14:00</w:t>
      </w:r>
      <w:r>
        <w:rPr>
          <w:rFonts w:ascii="Times New Roman CYR" w:hAnsi="Times New Roman CYR" w:cs="Times New Roman CYR"/>
          <w:sz w:val="28"/>
          <w:szCs w:val="28"/>
        </w:rPr>
        <w:t xml:space="preserve"> часов предыдущего дня.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подачу ежедневной уточненной заявки на питание в столовую:</w:t>
      </w:r>
    </w:p>
    <w:p w:rsidR="0022701B" w:rsidRDefault="0022701B" w:rsidP="0022701B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27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до 8:00 час.;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заполнение табеля учета посещаемости столовой;</w:t>
      </w:r>
    </w:p>
    <w:p w:rsidR="0022701B" w:rsidRP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проведение родительских собраний, классных часов, уроков Здоровья по реализации программы </w:t>
      </w:r>
      <w:r w:rsidRPr="0022701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Разговор о правильном питании</w:t>
      </w:r>
      <w:r w:rsidRPr="0022701B">
        <w:rPr>
          <w:rFonts w:ascii="Times New Roman" w:hAnsi="Times New Roman" w:cs="Times New Roman"/>
          <w:sz w:val="28"/>
          <w:szCs w:val="28"/>
        </w:rPr>
        <w:t>»;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нести полную ответственность за поведением учащихся в столовой;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Утвердить график питания учащихся в школьной столовой           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  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Приложение №2).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Возобновить работу Совета по питанию.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Утвердить состав Совета по питанию на 2020-2021 учебный год (Приложение №3)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Утвердить план работы Совета по питанию (Приложение 4).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Дежурному учителю: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вести учет питания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детей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находящихся на диете;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вести журнал учета гнойничковых заболеваний персонала;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следить за закладкой и хранением суточных проб.</w:t>
      </w:r>
    </w:p>
    <w:p w:rsidR="0022701B" w:rsidRDefault="0022701B" w:rsidP="002270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227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целью организации делопроизводства по питанию:</w:t>
      </w:r>
    </w:p>
    <w:p w:rsidR="0022701B" w:rsidRDefault="0022701B" w:rsidP="0022701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2701B">
        <w:rPr>
          <w:rFonts w:ascii="Times New Roman" w:hAnsi="Times New Roman" w:cs="Times New Roman"/>
          <w:sz w:val="28"/>
          <w:szCs w:val="28"/>
        </w:rPr>
        <w:t xml:space="preserve">     12.  </w:t>
      </w:r>
      <w:r>
        <w:rPr>
          <w:rFonts w:ascii="Times New Roman CYR" w:hAnsi="Times New Roman CYR" w:cs="Times New Roman CYR"/>
          <w:sz w:val="28"/>
          <w:szCs w:val="28"/>
        </w:rPr>
        <w:t>Контроль за исполнением данного приказа оставляю за собой</w:t>
      </w:r>
    </w:p>
    <w:p w:rsidR="0022701B" w:rsidRDefault="0022701B" w:rsidP="0022701B">
      <w:pPr>
        <w:tabs>
          <w:tab w:val="left" w:pos="3788"/>
          <w:tab w:val="center" w:pos="481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Директор: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</w:t>
      </w:r>
      <w:r>
        <w:rPr>
          <w:rFonts w:ascii="Times New Roman CYR" w:hAnsi="Times New Roman CYR" w:cs="Times New Roman CYR"/>
          <w:sz w:val="28"/>
          <w:szCs w:val="28"/>
        </w:rPr>
        <w:tab/>
        <w:t>Алиева З.Г.</w:t>
      </w:r>
    </w:p>
    <w:p w:rsidR="00693F26" w:rsidRDefault="00D239F0"/>
    <w:sectPr w:rsidR="00693F26" w:rsidSect="00612F3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20650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1B"/>
    <w:rsid w:val="000E5A9A"/>
    <w:rsid w:val="0022701B"/>
    <w:rsid w:val="002B0F0D"/>
    <w:rsid w:val="00D239F0"/>
    <w:rsid w:val="00D3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A00E"/>
  <w15:chartTrackingRefBased/>
  <w15:docId w15:val="{C63BF554-0402-4FAF-AB4E-E74AD410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va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bariyata@bk.ru..&#1089;&#1072;&#1081;&#109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2020-08-31T08:19:00Z</dcterms:created>
  <dcterms:modified xsi:type="dcterms:W3CDTF">2020-08-31T08:46:00Z</dcterms:modified>
</cp:coreProperties>
</file>