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AE" w:rsidRPr="00E618AE" w:rsidRDefault="00E618AE" w:rsidP="00E618A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</w:t>
      </w:r>
      <w:r w:rsidRPr="00E618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E618AE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618AE" w:rsidRPr="00E618AE" w:rsidRDefault="00E618AE" w:rsidP="00E618A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618AE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E618AE">
        <w:rPr>
          <w:rFonts w:hAnsi="Times New Roman" w:cs="Times New Roman"/>
          <w:color w:val="000000"/>
          <w:sz w:val="28"/>
          <w:szCs w:val="28"/>
          <w:lang w:val="ru-RU"/>
        </w:rPr>
        <w:t>Сегелярская</w:t>
      </w:r>
      <w:proofErr w:type="spellEnd"/>
      <w:r w:rsidRPr="00E618AE">
        <w:rPr>
          <w:rFonts w:hAnsi="Times New Roman" w:cs="Times New Roman"/>
          <w:color w:val="000000"/>
          <w:sz w:val="28"/>
          <w:szCs w:val="28"/>
          <w:lang w:val="ru-RU"/>
        </w:rPr>
        <w:t xml:space="preserve"> начальная школа»</w:t>
      </w:r>
    </w:p>
    <w:p w:rsidR="00E618AE" w:rsidRDefault="00E618AE" w:rsidP="00E618A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05 апреля 2020г                                                                                                        №16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9A6D94" w:rsidRPr="00E618AE" w:rsidRDefault="00E618AE" w:rsidP="00E618A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618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</w:t>
      </w:r>
      <w:r w:rsidR="00974DEA" w:rsidRPr="00E618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Протокол педагогического совета</w:t>
      </w:r>
    </w:p>
    <w:p w:rsidR="009A6D94" w:rsidRPr="00E618AE" w:rsidRDefault="00E618AE" w:rsidP="00E618A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0217A" w:rsidRPr="00E618AE">
        <w:rPr>
          <w:rFonts w:hAnsi="Times New Roman" w:cs="Times New Roman"/>
          <w:color w:val="000000"/>
          <w:sz w:val="28"/>
          <w:szCs w:val="28"/>
          <w:lang w:val="ru-RU"/>
        </w:rPr>
        <w:t>«Электронное и дистанционное обучение в непрерывном обучении 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0217A" w:rsidRPr="00E618AE">
        <w:rPr>
          <w:rFonts w:hAnsi="Times New Roman" w:cs="Times New Roman"/>
          <w:color w:val="000000"/>
          <w:sz w:val="28"/>
          <w:szCs w:val="28"/>
          <w:lang w:val="ru-RU"/>
        </w:rPr>
        <w:t>школе»</w:t>
      </w:r>
    </w:p>
    <w:p w:rsidR="009A6D94" w:rsidRPr="00F0217A" w:rsidRDefault="00974DEA" w:rsidP="00E618A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="00F0217A" w:rsidRPr="00F0217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Алиева З.Г.</w:t>
      </w:r>
    </w:p>
    <w:p w:rsidR="009A6D94" w:rsidRPr="00F0217A" w:rsidRDefault="00974DEA" w:rsidP="00E618A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="00F0217A">
        <w:rPr>
          <w:rFonts w:hAnsi="Times New Roman" w:cs="Times New Roman"/>
          <w:color w:val="000000"/>
          <w:sz w:val="24"/>
          <w:szCs w:val="24"/>
          <w:lang w:val="ru-RU"/>
        </w:rPr>
        <w:t>: Алиев М.К.</w:t>
      </w:r>
    </w:p>
    <w:p w:rsidR="009A6D94" w:rsidRPr="00F0217A" w:rsidRDefault="00974DEA" w:rsidP="00E618A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Присутствовали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 </w:t>
      </w:r>
      <w:r w:rsid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</w:p>
    <w:p w:rsidR="009A6D94" w:rsidRPr="00F0217A" w:rsidRDefault="00974DEA" w:rsidP="00E618A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Отсутствовали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r w:rsid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 0</w:t>
      </w:r>
    </w:p>
    <w:p w:rsidR="009A6D94" w:rsidRDefault="00974DE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Повестка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дня</w:t>
      </w:r>
      <w:proofErr w:type="spellEnd"/>
    </w:p>
    <w:p w:rsidR="009A6D94" w:rsidRDefault="00974D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</w:t>
      </w:r>
      <w:r w:rsidR="00ED7366">
        <w:rPr>
          <w:rFonts w:hAnsi="Times New Roman" w:cs="Times New Roman"/>
          <w:color w:val="000000"/>
          <w:sz w:val="24"/>
          <w:szCs w:val="24"/>
          <w:lang w:val="ru-RU"/>
        </w:rPr>
        <w:t>14</w:t>
      </w:r>
    </w:p>
    <w:p w:rsidR="009A6D94" w:rsidRPr="00F0217A" w:rsidRDefault="00974D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Организация обучения с применением дистанционных технологий: принятие локального акта, разработка методических рекомендаций, организация контроля за выполнением учебного плана.</w:t>
      </w:r>
    </w:p>
    <w:p w:rsidR="009A6D94" w:rsidRPr="00E618AE" w:rsidRDefault="00E618AE" w:rsidP="00E618AE">
      <w:pPr>
        <w:pStyle w:val="a3"/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18AE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работы за 3-ю четверть: участие во Всероссийской олимпиаде школьников, проведение предметных недель анализ успеваемости подготовка к промежуточной аттестации.  </w:t>
      </w:r>
    </w:p>
    <w:p w:rsidR="009A6D94" w:rsidRPr="00F0217A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вопросу № 1</w:t>
      </w:r>
    </w:p>
    <w:p w:rsidR="009A6D94" w:rsidRPr="00F0217A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СЛУШАЛИ:</w:t>
      </w:r>
    </w:p>
    <w:p w:rsidR="009A6D94" w:rsidRDefault="00F0217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Алиеву З.Г.- директора школы</w:t>
      </w:r>
      <w:r w:rsidR="00ED7366">
        <w:rPr>
          <w:rFonts w:hAnsi="Times New Roman" w:cs="Times New Roman"/>
          <w:color w:val="000000"/>
          <w:sz w:val="24"/>
          <w:szCs w:val="24"/>
          <w:lang w:val="ru-RU"/>
        </w:rPr>
        <w:t>, которая отметила о ходе работы педагогического совета №14 и результаты с детальным анализом по классам.</w:t>
      </w:r>
    </w:p>
    <w:p w:rsidR="00ED7366" w:rsidRDefault="00ED736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 решению педагогического совета находятся в работе</w:t>
      </w:r>
      <w:r w:rsidR="004A6F14">
        <w:rPr>
          <w:rFonts w:hAnsi="Times New Roman" w:cs="Times New Roman"/>
          <w:color w:val="000000"/>
          <w:sz w:val="24"/>
          <w:szCs w:val="24"/>
          <w:lang w:val="ru-RU"/>
        </w:rPr>
        <w:t xml:space="preserve"> 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дальнейшего </w:t>
      </w:r>
      <w:r w:rsidR="00E618AE">
        <w:rPr>
          <w:rFonts w:hAnsi="Times New Roman" w:cs="Times New Roman"/>
          <w:color w:val="000000"/>
          <w:sz w:val="24"/>
          <w:szCs w:val="24"/>
          <w:lang w:val="ru-RU"/>
        </w:rPr>
        <w:t>исполнения в</w:t>
      </w:r>
      <w:r w:rsidR="004A6F14">
        <w:rPr>
          <w:rFonts w:hAnsi="Times New Roman" w:cs="Times New Roman"/>
          <w:color w:val="000000"/>
          <w:sz w:val="24"/>
          <w:szCs w:val="24"/>
          <w:lang w:val="ru-RU"/>
        </w:rPr>
        <w:t xml:space="preserve"> течении учебного года.</w:t>
      </w:r>
    </w:p>
    <w:p w:rsidR="009A6D94" w:rsidRPr="004A6F14" w:rsidRDefault="004A6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74DEA" w:rsidRPr="004A6F14">
        <w:rPr>
          <w:rFonts w:hAnsi="Times New Roman" w:cs="Times New Roman"/>
          <w:color w:val="000000"/>
          <w:sz w:val="24"/>
          <w:szCs w:val="24"/>
          <w:lang w:val="ru-RU"/>
        </w:rPr>
        <w:t>ПРЕДЛОЖЕНО:</w:t>
      </w:r>
    </w:p>
    <w:p w:rsidR="004A6F14" w:rsidRPr="00F0217A" w:rsidRDefault="004A6F14" w:rsidP="00C715F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1.Считать решение №14 педагогического совета №14 выполненным в полном объёме.</w:t>
      </w:r>
    </w:p>
    <w:p w:rsidR="004A6F14" w:rsidRPr="004A6F14" w:rsidRDefault="004A6F14" w:rsidP="00C715F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2.Продолжить работу по выполнению педагогического совета №</w:t>
      </w:r>
      <w:r w:rsidR="00E618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1875">
        <w:rPr>
          <w:rFonts w:hAnsi="Times New Roman" w:cs="Times New Roman"/>
          <w:color w:val="000000"/>
          <w:sz w:val="24"/>
          <w:szCs w:val="24"/>
          <w:lang w:val="ru-RU"/>
        </w:rPr>
        <w:t>14.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ГОЛОСОВАЛИ:</w:t>
      </w:r>
    </w:p>
    <w:p w:rsidR="009A6D94" w:rsidRDefault="00974DE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4A6F14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</w:p>
    <w:p w:rsidR="009A6D94" w:rsidRDefault="00974DE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4A6F14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9A6D94" w:rsidRDefault="00974DE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воздержались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– </w:t>
      </w:r>
      <w:r w:rsidR="004A6F14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РЕШИЛИ:</w:t>
      </w:r>
    </w:p>
    <w:p w:rsidR="004A6F14" w:rsidRPr="00F0217A" w:rsidRDefault="004A6F14" w:rsidP="00C715F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18AE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Считать решение №14 педагогического совета №14 выполненным в полном объёме.</w:t>
      </w:r>
    </w:p>
    <w:p w:rsidR="004A6F14" w:rsidRPr="004A6F14" w:rsidRDefault="004A6F14" w:rsidP="00C715F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2.Продолжить работу по выполнению педагогического совета №</w:t>
      </w:r>
      <w:r w:rsidR="00E618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1875">
        <w:rPr>
          <w:rFonts w:hAnsi="Times New Roman" w:cs="Times New Roman"/>
          <w:color w:val="000000"/>
          <w:sz w:val="24"/>
          <w:szCs w:val="24"/>
          <w:lang w:val="ru-RU"/>
        </w:rPr>
        <w:t>14.</w:t>
      </w:r>
    </w:p>
    <w:p w:rsidR="009A6D94" w:rsidRPr="00C715F8" w:rsidRDefault="00974DEA" w:rsidP="00E618AE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15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вопросу № 2</w:t>
      </w:r>
    </w:p>
    <w:p w:rsidR="009A6D94" w:rsidRPr="00C715F8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15F8">
        <w:rPr>
          <w:rFonts w:hAnsi="Times New Roman" w:cs="Times New Roman"/>
          <w:color w:val="000000"/>
          <w:sz w:val="24"/>
          <w:szCs w:val="24"/>
          <w:lang w:val="ru-RU"/>
        </w:rPr>
        <w:t>СЛУШАЛИ:</w:t>
      </w:r>
    </w:p>
    <w:p w:rsidR="009A6D94" w:rsidRPr="00F0217A" w:rsidRDefault="004A6F1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Алиеву З.Г.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, директора школы, который сообщил, что в соответствии с </w:t>
      </w:r>
      <w:r w:rsidR="00A14FBA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Комитета по </w:t>
      </w:r>
      <w:r w:rsidR="00BE1875">
        <w:rPr>
          <w:rFonts w:hAnsi="Times New Roman" w:cs="Times New Roman"/>
          <w:color w:val="000000"/>
          <w:sz w:val="24"/>
          <w:szCs w:val="24"/>
          <w:lang w:val="ru-RU"/>
        </w:rPr>
        <w:t>образованию в</w:t>
      </w:r>
      <w:r w:rsidR="00C715F8" w:rsidRPr="00C715F8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 соответствии с Указом Главы</w:t>
      </w:r>
      <w:r w:rsidR="00C715F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715F8" w:rsidRPr="00C715F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ru-RU"/>
        </w:rPr>
        <w:t>Республики</w:t>
      </w:r>
      <w:r w:rsidR="00C715F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715F8" w:rsidRPr="00C715F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ru-RU"/>
        </w:rPr>
        <w:t>Дагестан</w:t>
      </w:r>
      <w:r w:rsidR="00C715F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715F8" w:rsidRPr="00C715F8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>№ 17 от 18 марта 2020 г. «</w:t>
      </w:r>
      <w:r w:rsidR="00C715F8" w:rsidRPr="00C715F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ru-RU"/>
        </w:rPr>
        <w:t>О</w:t>
      </w:r>
      <w:r w:rsidR="00C715F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715F8" w:rsidRPr="00C715F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ru-RU"/>
        </w:rPr>
        <w:t>введении</w:t>
      </w:r>
      <w:r w:rsidR="00C715F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715F8" w:rsidRPr="00C715F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ru-RU"/>
        </w:rPr>
        <w:t>режима</w:t>
      </w:r>
      <w:r w:rsidR="00C715F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715F8" w:rsidRPr="00C715F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ru-RU"/>
        </w:rPr>
        <w:t>повышенной</w:t>
      </w:r>
      <w:r w:rsidR="00C715F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715F8" w:rsidRPr="00C715F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ru-RU"/>
        </w:rPr>
        <w:t>готовности</w:t>
      </w:r>
      <w:r w:rsidR="00C715F8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>» и</w:t>
      </w:r>
      <w:r w:rsidR="00A14F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14FBA">
        <w:rPr>
          <w:rFonts w:hAnsi="Times New Roman" w:cs="Times New Roman"/>
          <w:color w:val="000000"/>
          <w:sz w:val="24"/>
          <w:szCs w:val="24"/>
          <w:lang w:val="ru-RU"/>
        </w:rPr>
        <w:t xml:space="preserve">   «</w:t>
      </w:r>
      <w:proofErr w:type="gramEnd"/>
      <w:r w:rsidR="00A14FBA">
        <w:rPr>
          <w:rFonts w:hAnsi="Times New Roman" w:cs="Times New Roman"/>
          <w:color w:val="000000"/>
          <w:sz w:val="24"/>
          <w:szCs w:val="24"/>
          <w:lang w:val="ru-RU"/>
        </w:rPr>
        <w:t xml:space="preserve"> О проведении противоэпидемических  мероприятий» 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очная форма обучения приостанавливается с </w:t>
      </w:r>
      <w:r w:rsidR="00A14FBA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.04.2020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A14FBA">
        <w:rPr>
          <w:rFonts w:hAnsi="Times New Roman" w:cs="Times New Roman"/>
          <w:color w:val="000000"/>
          <w:sz w:val="24"/>
          <w:szCs w:val="24"/>
          <w:lang w:val="ru-RU"/>
        </w:rPr>
        <w:t>07.04.2020г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>. Обучение будет проводиться с использованием дистанционных технологий. В школе был разработан локальный акт – положение об организации дистанционного обучения.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ПРЕДЛОЖЕНО:</w:t>
      </w:r>
    </w:p>
    <w:p w:rsidR="009A6D94" w:rsidRPr="00F0217A" w:rsidRDefault="00974DE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Согласовать положение об организации дистанционного обучения.</w:t>
      </w:r>
    </w:p>
    <w:p w:rsidR="009A6D94" w:rsidRPr="00F0217A" w:rsidRDefault="00974DE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Ознакомить участников образовательного процесса с положением об организации дистанционного обучения, разместив его на официальном сайте школы.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ГОЛОСОВАЛИ:</w:t>
      </w:r>
    </w:p>
    <w:p w:rsidR="009A6D94" w:rsidRDefault="00974DE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–</w:t>
      </w:r>
      <w:r w:rsidR="004A6F14">
        <w:rPr>
          <w:rFonts w:hAnsi="Times New Roman" w:cs="Times New Roman"/>
          <w:color w:val="000000"/>
          <w:sz w:val="24"/>
          <w:szCs w:val="24"/>
        </w:rPr>
        <w:t xml:space="preserve">   </w:t>
      </w:r>
      <w:r w:rsidR="004A6F14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9A6D94" w:rsidRDefault="00974DE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 w:rsidR="004A6F14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9A6D94" w:rsidRDefault="00974DE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воздержались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 w:rsidR="003F039E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РЕШИЛИ:</w:t>
      </w:r>
    </w:p>
    <w:p w:rsidR="009A6D94" w:rsidRPr="00F0217A" w:rsidRDefault="00974DE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Согласовать положение об организации дистанционного обучения.</w:t>
      </w:r>
    </w:p>
    <w:p w:rsidR="009A6D94" w:rsidRPr="00F0217A" w:rsidRDefault="00974DE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Ознакомить участников образовательного процесса с положением об организации дистанционного обучения.</w:t>
      </w:r>
    </w:p>
    <w:p w:rsidR="009A6D94" w:rsidRPr="00F0217A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СЛУШАЛИ:</w:t>
      </w:r>
    </w:p>
    <w:p w:rsidR="009A6D94" w:rsidRPr="00F0217A" w:rsidRDefault="003F03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Алиева З.Г.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715F8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="00C715F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>по информационным технологиям, который рассказал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в школе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кабинете установлено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некоторы</w:t>
      </w:r>
      <w:r w:rsidR="00C715F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необходимое оборудование для организации обучения с применением дистанционных технологий. Однако на случай форс-мажорных обстоятельств необходимо сообщить адрес электронной почты, чтобы </w:t>
      </w:r>
      <w:r w:rsidR="00C715F8" w:rsidRPr="00F0217A">
        <w:rPr>
          <w:rFonts w:hAnsi="Times New Roman" w:cs="Times New Roman"/>
          <w:color w:val="000000"/>
          <w:sz w:val="24"/>
          <w:szCs w:val="24"/>
          <w:lang w:val="ru-RU"/>
        </w:rPr>
        <w:t>домашние задания,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могли высылать и на личные адреса электронной почты учителей.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ПРЕДЛОЖЕНО:</w:t>
      </w:r>
    </w:p>
    <w:p w:rsidR="009A6D94" w:rsidRPr="00F0217A" w:rsidRDefault="00974DE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Сформировать базу данных педагогов с указанием электронной почты.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ГОЛОСОВАЛИ:</w:t>
      </w:r>
    </w:p>
    <w:p w:rsidR="009A6D94" w:rsidRDefault="00974DE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3F039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</w:p>
    <w:p w:rsidR="009A6D94" w:rsidRDefault="00974DE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–</w:t>
      </w:r>
      <w:r w:rsidR="003F039E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9A6D94" w:rsidRDefault="00974DE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воздержались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– </w:t>
      </w:r>
      <w:r w:rsidR="003F039E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РЕШИЛИ:</w:t>
      </w:r>
    </w:p>
    <w:p w:rsidR="009A6D94" w:rsidRPr="00F0217A" w:rsidRDefault="00974DE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Сформировать базу данных педагогов с указанием электронной почты.</w:t>
      </w:r>
    </w:p>
    <w:p w:rsidR="009A6D94" w:rsidRPr="00F0217A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СЛУШАЛИ:</w:t>
      </w:r>
    </w:p>
    <w:p w:rsidR="009A6D94" w:rsidRPr="00F0217A" w:rsidRDefault="003F03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Алиева З.Г.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15F8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="00C715F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>, которая предложила вести обучение</w:t>
      </w:r>
      <w:r w:rsidR="00974DEA">
        <w:rPr>
          <w:rFonts w:hAnsi="Times New Roman" w:cs="Times New Roman"/>
          <w:color w:val="000000"/>
          <w:sz w:val="24"/>
          <w:szCs w:val="24"/>
        </w:rPr>
        <w:t> 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во время карантина по классической форме дистанционного обучения с использованием дистанционных онлайн-ресурсов. Рекомендовано воздержаться от необоснованной оценки работ обучающихся, особенно в младших классах, где ИКТ-компетенции еще не сформированы. Контроль за организацией обучения с использованием дистанционных технологий будет идти с помощью </w:t>
      </w:r>
      <w:r w:rsidR="00974DEA">
        <w:rPr>
          <w:rFonts w:hAnsi="Times New Roman" w:cs="Times New Roman"/>
          <w:color w:val="000000"/>
          <w:sz w:val="24"/>
          <w:szCs w:val="24"/>
        </w:rPr>
        <w:t>GOOGLE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>-таблицы. Принципы</w:t>
      </w:r>
      <w:r w:rsidR="00974DEA">
        <w:rPr>
          <w:rFonts w:hAnsi="Times New Roman" w:cs="Times New Roman"/>
          <w:color w:val="000000"/>
          <w:sz w:val="24"/>
          <w:szCs w:val="24"/>
        </w:rPr>
        <w:t> 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работы с таблицей были объяснены. При оценивании </w:t>
      </w:r>
      <w:r w:rsidR="00C715F8" w:rsidRPr="00F0217A">
        <w:rPr>
          <w:rFonts w:hAnsi="Times New Roman" w:cs="Times New Roman"/>
          <w:color w:val="000000"/>
          <w:sz w:val="24"/>
          <w:szCs w:val="24"/>
          <w:lang w:val="ru-RU"/>
        </w:rPr>
        <w:t>работ,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необходимо руководствоваться правилами, утвержденными в положении о нормах оценивания по предметам.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ПРЕДЛОЖЕНО:</w:t>
      </w:r>
    </w:p>
    <w:p w:rsidR="009A6D94" w:rsidRPr="00F0217A" w:rsidRDefault="00974DE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Организовать классическую форму дистанционного обучения с использованием онлайн-ресурсов.</w:t>
      </w:r>
    </w:p>
    <w:p w:rsidR="009A6D94" w:rsidRPr="00F0217A" w:rsidRDefault="00974DE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своевременность выдачи домашнего задания и не превышать нормы СанПиН по объему домашнего задания.</w:t>
      </w:r>
    </w:p>
    <w:p w:rsidR="009A6D94" w:rsidRPr="00F0217A" w:rsidRDefault="00974DE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вести в соответствии с положением о нормах оценивания по предметам.</w:t>
      </w:r>
    </w:p>
    <w:p w:rsidR="009A6D94" w:rsidRDefault="00974DE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Скорректировать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A6D94" w:rsidRPr="00F0217A" w:rsidRDefault="00974DE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Провести корректировку рабочих программ в части форм обучения.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ГОЛОСОВАЛИ:</w:t>
      </w:r>
    </w:p>
    <w:p w:rsidR="009A6D94" w:rsidRDefault="00974DE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3F039E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9A6D94" w:rsidRDefault="00974DE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3F039E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9A6D94" w:rsidRDefault="00974DEA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воздержались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– </w:t>
      </w:r>
      <w:r w:rsidR="003F039E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РЕШИЛИ:</w:t>
      </w:r>
    </w:p>
    <w:p w:rsidR="009A6D94" w:rsidRPr="00F0217A" w:rsidRDefault="00974DE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Организовать классическую форму дистанционного обучения с использованием онлайн-ресурсов.</w:t>
      </w:r>
    </w:p>
    <w:p w:rsidR="009A6D94" w:rsidRPr="00F0217A" w:rsidRDefault="00974DE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своевременность выдачи домашнего задания и не превышать нормы СанПиН по объему домашнего задания.</w:t>
      </w:r>
    </w:p>
    <w:p w:rsidR="009A6D94" w:rsidRPr="00F0217A" w:rsidRDefault="00974DE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Текущий контроль вести в соответствии с положением о нормах оценивания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по предметам.</w:t>
      </w:r>
    </w:p>
    <w:p w:rsidR="009A6D94" w:rsidRDefault="00974DE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Скорректировать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A6D94" w:rsidRPr="00F0217A" w:rsidRDefault="00974DE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Провести корректировку рабочих программ в части форм текущего и промежуточного контроля.</w:t>
      </w:r>
    </w:p>
    <w:p w:rsidR="009A6D94" w:rsidRPr="00F0217A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вопросу № 3</w:t>
      </w:r>
    </w:p>
    <w:p w:rsidR="009A6D94" w:rsidRPr="00F0217A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СЛУШАЛИ:</w:t>
      </w:r>
    </w:p>
    <w:p w:rsidR="000C4B56" w:rsidRPr="000C4B56" w:rsidRDefault="003F039E">
      <w:pPr>
        <w:rPr>
          <w:rStyle w:val="fill"/>
          <w:rFonts w:ascii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Алиева З.Г.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1875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="00BE1875">
        <w:rPr>
          <w:rFonts w:hAnsi="Times New Roman" w:cs="Times New Roman"/>
          <w:color w:val="000000"/>
          <w:sz w:val="24"/>
          <w:szCs w:val="24"/>
          <w:lang w:val="ru-RU"/>
        </w:rPr>
        <w:t>школы,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которая провела анализ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всех уровней, а также подвела итог результативности участия в муниципальном этапе Всероссийской олимпиады школьников. Учащиеся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Сегелярская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школа»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с </w:t>
      </w:r>
      <w:r w:rsidR="000C4B56">
        <w:rPr>
          <w:rFonts w:hAnsi="Times New Roman" w:cs="Times New Roman"/>
          <w:color w:val="000000"/>
          <w:sz w:val="24"/>
          <w:szCs w:val="24"/>
          <w:lang w:val="ru-RU"/>
        </w:rPr>
        <w:t>1-го</w:t>
      </w:r>
      <w:r w:rsidR="00BE1875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_ по </w:t>
      </w:r>
      <w:r w:rsidR="00BE187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C4B56">
        <w:rPr>
          <w:rFonts w:hAnsi="Times New Roman" w:cs="Times New Roman"/>
          <w:color w:val="000000"/>
          <w:sz w:val="24"/>
          <w:szCs w:val="24"/>
          <w:lang w:val="ru-RU"/>
        </w:rPr>
        <w:t>-й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</w:t>
      </w:r>
      <w:r w:rsidR="000C4B56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0C4B56" w:rsidRPr="00F0217A">
        <w:rPr>
          <w:rFonts w:hAnsi="Times New Roman" w:cs="Times New Roman"/>
          <w:color w:val="000000"/>
          <w:sz w:val="24"/>
          <w:szCs w:val="24"/>
          <w:lang w:val="ru-RU"/>
        </w:rPr>
        <w:t>прини</w:t>
      </w:r>
      <w:r w:rsidR="000C4B56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0C4B56" w:rsidRPr="00F0217A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4B56">
        <w:rPr>
          <w:rFonts w:hAnsi="Times New Roman" w:cs="Times New Roman"/>
          <w:color w:val="000000"/>
          <w:sz w:val="24"/>
          <w:szCs w:val="24"/>
          <w:lang w:val="ru-RU"/>
        </w:rPr>
        <w:t xml:space="preserve">ни одно </w:t>
      </w:r>
      <w:r w:rsidR="00BE1875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</w:t>
      </w:r>
      <w:r w:rsidR="00BE1875">
        <w:rPr>
          <w:rFonts w:hAnsi="Times New Roman" w:cs="Times New Roman"/>
          <w:color w:val="000000"/>
          <w:sz w:val="24"/>
          <w:szCs w:val="24"/>
          <w:lang w:val="ru-RU"/>
        </w:rPr>
        <w:t>районных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олимпиадах</w:t>
      </w:r>
      <w:r w:rsidR="00B400A0">
        <w:rPr>
          <w:rFonts w:hAnsi="Times New Roman" w:cs="Times New Roman"/>
          <w:color w:val="000000"/>
          <w:sz w:val="24"/>
          <w:szCs w:val="24"/>
          <w:lang w:val="ru-RU"/>
        </w:rPr>
        <w:t>: по русскому языку, математике и английскому языку.</w:t>
      </w:r>
    </w:p>
    <w:p w:rsidR="009A6D94" w:rsidRPr="000C4B56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B56">
        <w:rPr>
          <w:rFonts w:hAnsi="Times New Roman" w:cs="Times New Roman"/>
          <w:color w:val="000000"/>
          <w:sz w:val="24"/>
          <w:szCs w:val="24"/>
          <w:lang w:val="ru-RU"/>
        </w:rPr>
        <w:t>ПРЕДЛОЖЕНО:</w:t>
      </w:r>
    </w:p>
    <w:p w:rsidR="009A6D94" w:rsidRPr="00F0217A" w:rsidRDefault="00974DE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</w:t>
      </w:r>
      <w:r w:rsidR="000C4B56">
        <w:rPr>
          <w:rFonts w:hAnsi="Times New Roman" w:cs="Times New Roman"/>
          <w:color w:val="000000"/>
          <w:sz w:val="24"/>
          <w:szCs w:val="24"/>
          <w:lang w:val="ru-RU"/>
        </w:rPr>
        <w:t>меры по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4B56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участию в 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общеобразовательной организации в муниципальном этапе </w:t>
      </w:r>
      <w:r w:rsidR="000C4B56" w:rsidRPr="00F0217A">
        <w:rPr>
          <w:rFonts w:hAnsi="Times New Roman" w:cs="Times New Roman"/>
          <w:color w:val="000000"/>
          <w:sz w:val="24"/>
          <w:szCs w:val="24"/>
          <w:lang w:val="ru-RU"/>
        </w:rPr>
        <w:t>олимпиады.</w:t>
      </w:r>
    </w:p>
    <w:p w:rsidR="009A6D94" w:rsidRPr="000C4B56" w:rsidRDefault="000C4B56" w:rsidP="000C4B5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DEA" w:rsidRPr="000C4B56">
        <w:rPr>
          <w:rFonts w:hAnsi="Times New Roman" w:cs="Times New Roman"/>
          <w:color w:val="000000"/>
          <w:sz w:val="24"/>
          <w:szCs w:val="24"/>
          <w:lang w:val="ru-RU"/>
        </w:rPr>
        <w:t>Продолжить системную работу по подготовке обучающихся к Всероссийской олимпиаде школьников.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ГОЛОСОВАЛИ:</w:t>
      </w:r>
    </w:p>
    <w:p w:rsidR="009A6D94" w:rsidRDefault="00974DE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–_</w:t>
      </w:r>
      <w:r w:rsidR="000C4B56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</w:p>
    <w:p w:rsidR="00B400A0" w:rsidRDefault="00B400A0" w:rsidP="00B400A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00A0">
        <w:rPr>
          <w:rFonts w:hAnsi="Times New Roman" w:cs="Times New Roman"/>
          <w:color w:val="000000"/>
          <w:sz w:val="24"/>
          <w:szCs w:val="24"/>
          <w:lang w:val="ru-RU"/>
        </w:rPr>
        <w:t xml:space="preserve">«против»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                                                                                                                                                 </w:t>
      </w:r>
    </w:p>
    <w:p w:rsidR="00585C66" w:rsidRPr="00B400A0" w:rsidRDefault="00B400A0" w:rsidP="00B400A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DEA" w:rsidRPr="00B400A0">
        <w:rPr>
          <w:rFonts w:hAnsi="Times New Roman" w:cs="Times New Roman"/>
          <w:color w:val="000000"/>
          <w:sz w:val="24"/>
          <w:szCs w:val="24"/>
          <w:lang w:val="ru-RU"/>
        </w:rPr>
        <w:t>«воздержались» –</w:t>
      </w:r>
      <w:r w:rsidR="00974DEA" w:rsidRPr="00B400A0">
        <w:rPr>
          <w:rFonts w:hAnsi="Times New Roman" w:cs="Times New Roman"/>
          <w:color w:val="000000"/>
          <w:sz w:val="24"/>
          <w:szCs w:val="24"/>
        </w:rPr>
        <w:t> </w:t>
      </w:r>
      <w:r w:rsidR="000C4B56" w:rsidRPr="00B400A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585C66" w:rsidRPr="00B400A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9A6D94" w:rsidRPr="00585C66" w:rsidRDefault="00974DEA" w:rsidP="00585C66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5C66">
        <w:rPr>
          <w:rFonts w:hAnsi="Times New Roman" w:cs="Times New Roman"/>
          <w:color w:val="000000"/>
          <w:sz w:val="24"/>
          <w:szCs w:val="24"/>
          <w:lang w:val="ru-RU"/>
        </w:rPr>
        <w:t>РЕШИЛИ:</w:t>
      </w:r>
    </w:p>
    <w:p w:rsidR="00585C66" w:rsidRPr="00F0217A" w:rsidRDefault="00585C66" w:rsidP="00585C66">
      <w:pPr>
        <w:numPr>
          <w:ilvl w:val="0"/>
          <w:numId w:val="30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меры по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участию в 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 организации в муниципальном этапе олимпиады.</w:t>
      </w:r>
    </w:p>
    <w:p w:rsidR="00585C66" w:rsidRPr="000C4B56" w:rsidRDefault="00585C66" w:rsidP="00585C66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B56">
        <w:rPr>
          <w:rFonts w:hAnsi="Times New Roman" w:cs="Times New Roman"/>
          <w:color w:val="000000"/>
          <w:sz w:val="24"/>
          <w:szCs w:val="24"/>
          <w:lang w:val="ru-RU"/>
        </w:rPr>
        <w:t>Продолжить системную работу по подготовке обучающихся к Всероссийской олимпиаде школьников.</w:t>
      </w:r>
    </w:p>
    <w:p w:rsidR="009A6D94" w:rsidRPr="00F0217A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СЛУШАЛИ:</w:t>
      </w:r>
    </w:p>
    <w:p w:rsidR="009A6D94" w:rsidRPr="00F0217A" w:rsidRDefault="00585C6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Алиеву З.Г.</w:t>
      </w:r>
      <w:r w:rsidR="00CB68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председателя ШМО, которая рассказала о предметных неделях, проведенных в 3-й четверти.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CB68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неделя начальной школы.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Предметные недели были проведены в указанные сроки согласно утвержденному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 Самые активные участники предметных недель среди обучающихся получили памятные призы и грамоты.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ПРЕДЛОЖЕНО:</w:t>
      </w:r>
    </w:p>
    <w:p w:rsidR="009A6D94" w:rsidRPr="00F0217A" w:rsidRDefault="00974DE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результаты предметных недель на заседаниях ШМО с целью планирования работы на следующий учебный год.</w:t>
      </w:r>
    </w:p>
    <w:p w:rsidR="009A6D94" w:rsidRPr="00F0217A" w:rsidRDefault="00974DEA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Привлекать учеников, которые показали высокую мотивацию к изучению предметов, к участию в олимпиадах, конкурсах.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ГОЛОСОВАЛИ:</w:t>
      </w:r>
    </w:p>
    <w:tbl>
      <w:tblPr>
        <w:tblpPr w:leftFromText="180" w:rightFromText="180" w:vertAnchor="text" w:horzAnchor="margin" w:tblpY="85"/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3402"/>
        <w:gridCol w:w="4111"/>
        <w:gridCol w:w="850"/>
      </w:tblGrid>
      <w:tr w:rsidR="00E618AE" w:rsidRPr="001E6820" w:rsidTr="00974DEA">
        <w:trPr>
          <w:trHeight w:val="277"/>
        </w:trPr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8AE" w:rsidRPr="00585C66" w:rsidRDefault="00E618AE" w:rsidP="00E618A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85C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8AE" w:rsidRPr="00F0217A" w:rsidRDefault="00E618AE" w:rsidP="00E618A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21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Обучающиеся, которые окончили четверть на «5»</w:t>
            </w:r>
          </w:p>
        </w:tc>
        <w:tc>
          <w:tcPr>
            <w:tcW w:w="41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E618AE" w:rsidRPr="00F0217A" w:rsidRDefault="00E618AE" w:rsidP="00E618A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21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Обучающиеся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="00974D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F021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оторые имеют«2» за четверть, предмет</w:t>
            </w:r>
          </w:p>
        </w:tc>
        <w:tc>
          <w:tcPr>
            <w:tcW w:w="8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E618AE" w:rsidRPr="00F0217A" w:rsidRDefault="00E618AE" w:rsidP="00E618A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618AE" w:rsidTr="00974DEA">
        <w:trPr>
          <w:trHeight w:val="319"/>
        </w:trPr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8AE" w:rsidRPr="00974DEA" w:rsidRDefault="00E618AE" w:rsidP="00974D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класс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8AE" w:rsidRPr="00974DEA" w:rsidRDefault="00E618AE" w:rsidP="00974D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Шахмарданова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Айзанат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E618AE" w:rsidRPr="00974DEA" w:rsidRDefault="00E618AE" w:rsidP="00974DEA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E618AE" w:rsidRDefault="00E618AE" w:rsidP="00974D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618AE" w:rsidTr="00974DEA">
        <w:trPr>
          <w:trHeight w:val="277"/>
        </w:trPr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8AE" w:rsidRPr="00585C66" w:rsidRDefault="00E618AE" w:rsidP="00E618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класс</w:t>
            </w:r>
            <w:r w:rsidR="00974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8AE" w:rsidRPr="00585C66" w:rsidRDefault="00E618AE" w:rsidP="00E618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Асият</w:t>
            </w:r>
            <w:proofErr w:type="spellEnd"/>
            <w:r w:rsidR="00974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974DEA" w:rsidRPr="00585C66" w:rsidRDefault="00E618AE" w:rsidP="00E618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Шахмарданова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74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Динара                                                                            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E618AE" w:rsidRDefault="00E618AE" w:rsidP="00E618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A6D94" w:rsidRDefault="00974DE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585C66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9A6D94" w:rsidRDefault="00974DE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585C66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9A6D94" w:rsidRDefault="00974DEA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воздержались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585C66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РЕШИЛИ:</w:t>
      </w:r>
    </w:p>
    <w:p w:rsidR="009A6D94" w:rsidRPr="00F0217A" w:rsidRDefault="00974DE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результаты предметных недель на заседаниях ШМО с целью планирования работы на следующий учебный год.</w:t>
      </w:r>
    </w:p>
    <w:p w:rsidR="009A6D94" w:rsidRPr="00F0217A" w:rsidRDefault="00974DEA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Привлекать учеников, которые показали высокую мотивацию к изучению предметов, к участию в олимпиадах, конкурсах.</w:t>
      </w:r>
    </w:p>
    <w:p w:rsidR="009A6D94" w:rsidRPr="00F0217A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СЛУШАЛИ:</w:t>
      </w:r>
    </w:p>
    <w:p w:rsidR="009A6D94" w:rsidRPr="00585C66" w:rsidRDefault="00585C6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Алиеву З.Г.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, заместителя директора по УВР, которая подвела итоги 3-й четверти. </w:t>
      </w:r>
      <w:r w:rsidR="00974DEA" w:rsidRPr="00585C66">
        <w:rPr>
          <w:rFonts w:hAnsi="Times New Roman" w:cs="Times New Roman"/>
          <w:color w:val="000000"/>
          <w:sz w:val="24"/>
          <w:szCs w:val="24"/>
          <w:lang w:val="ru-RU"/>
        </w:rPr>
        <w:t>Данные по отличникам и</w:t>
      </w:r>
      <w:r w:rsidR="00974DEA">
        <w:rPr>
          <w:rFonts w:hAnsi="Times New Roman" w:cs="Times New Roman"/>
          <w:color w:val="000000"/>
          <w:sz w:val="24"/>
          <w:szCs w:val="24"/>
        </w:rPr>
        <w:t> </w:t>
      </w:r>
      <w:r w:rsidR="00974DEA" w:rsidRPr="00585C66">
        <w:rPr>
          <w:rFonts w:hAnsi="Times New Roman" w:cs="Times New Roman"/>
          <w:color w:val="000000"/>
          <w:sz w:val="24"/>
          <w:szCs w:val="24"/>
          <w:lang w:val="ru-RU"/>
        </w:rPr>
        <w:t>неуспевающим представлены в таблице.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ПРЕДЛОЖЕНО:</w:t>
      </w:r>
    </w:p>
    <w:p w:rsidR="009A6D94" w:rsidRPr="00F0217A" w:rsidRDefault="00974DE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Усилить контроль за организацией и проведением индивидуальной работы с неуспевающими учащимися с целью недопущения неудовлетворительных результатов по предметам в 4-й четверти.</w:t>
      </w:r>
    </w:p>
    <w:p w:rsidR="009A6D94" w:rsidRPr="00F0217A" w:rsidRDefault="00A14FB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68B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CB68B9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иректора </w:t>
      </w:r>
      <w:r w:rsidR="00CB68B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Алиева З.Г.</w:t>
      </w:r>
      <w:r w:rsidR="00CB68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>составить план посещения уроков в</w:t>
      </w:r>
      <w:r w:rsidR="00CB68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>классах в 4-й четверти.</w:t>
      </w:r>
    </w:p>
    <w:p w:rsidR="009A6D94" w:rsidRPr="00F0217A" w:rsidRDefault="00974DE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Рекомендовать учителям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14FBA">
        <w:rPr>
          <w:rFonts w:hAnsi="Times New Roman" w:cs="Times New Roman"/>
          <w:color w:val="000000"/>
          <w:sz w:val="24"/>
          <w:szCs w:val="24"/>
          <w:lang w:val="ru-RU"/>
        </w:rPr>
        <w:t xml:space="preserve">  Алиеву М.К.</w:t>
      </w:r>
      <w:r w:rsidR="00CB68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4FBA">
        <w:rPr>
          <w:rFonts w:hAnsi="Times New Roman" w:cs="Times New Roman"/>
          <w:color w:val="000000"/>
          <w:sz w:val="24"/>
          <w:szCs w:val="24"/>
          <w:lang w:val="ru-RU"/>
        </w:rPr>
        <w:t>и Абдурахмановой З.С.</w:t>
      </w:r>
      <w:r w:rsidR="00CB68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обеспечить индивидуальный и дифференцированный подход при организации работы в</w:t>
      </w:r>
      <w:r w:rsidR="00A14FB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3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4FBA">
        <w:rPr>
          <w:rFonts w:hAnsi="Times New Roman" w:cs="Times New Roman"/>
          <w:color w:val="000000"/>
          <w:sz w:val="24"/>
          <w:szCs w:val="24"/>
          <w:lang w:val="ru-RU"/>
        </w:rPr>
        <w:t>классе.</w:t>
      </w:r>
    </w:p>
    <w:p w:rsidR="009A6D94" w:rsidRPr="00A14FBA" w:rsidRDefault="00A14FBA" w:rsidP="00A14FB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74DEA" w:rsidRPr="00A14FBA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 проинформировать родителей об итогах 3-й четверти. Информировать своевременно родителей об успехах и пробелах в знаниях обучающихся.</w:t>
      </w:r>
    </w:p>
    <w:p w:rsidR="009A6D94" w:rsidRDefault="00A14FBA" w:rsidP="00974DEA">
      <w:pPr>
        <w:ind w:left="42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74DEA">
        <w:rPr>
          <w:rFonts w:hAnsi="Times New Roman" w:cs="Times New Roman"/>
          <w:color w:val="000000"/>
          <w:sz w:val="24"/>
          <w:szCs w:val="24"/>
        </w:rPr>
        <w:t>ГОЛОСОВАЛИ:</w:t>
      </w:r>
    </w:p>
    <w:p w:rsidR="009A6D94" w:rsidRDefault="00974DE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–</w:t>
      </w:r>
      <w:r w:rsidR="00A14FB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14FBA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9A6D94" w:rsidRDefault="00974DE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A14FBA">
        <w:rPr>
          <w:rFonts w:hAnsi="Times New Roman" w:cs="Times New Roman"/>
          <w:color w:val="000000"/>
          <w:sz w:val="24"/>
          <w:szCs w:val="24"/>
          <w:lang w:val="ru-RU"/>
        </w:rPr>
        <w:t>0</w:t>
      </w:r>
    </w:p>
    <w:p w:rsidR="009A6D94" w:rsidRDefault="00974DEA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воздержались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–</w:t>
      </w:r>
      <w:r w:rsidR="00A14FBA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РЕШИЛИ:</w:t>
      </w:r>
    </w:p>
    <w:p w:rsidR="003A5EC5" w:rsidRPr="003A5EC5" w:rsidRDefault="003A5EC5" w:rsidP="003A5EC5">
      <w:pPr>
        <w:numPr>
          <w:ilvl w:val="0"/>
          <w:numId w:val="22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5EC5">
        <w:rPr>
          <w:rFonts w:hAnsi="Times New Roman" w:cs="Times New Roman"/>
          <w:color w:val="000000"/>
          <w:sz w:val="24"/>
          <w:szCs w:val="24"/>
          <w:lang w:val="ru-RU"/>
        </w:rPr>
        <w:t>Усилить контроль за организацией и проведением индивидуальной работы с неуспевающими учащимися с целью недопущения неудовлетворительных результатов по предметам в 4-й четверти.</w:t>
      </w:r>
    </w:p>
    <w:p w:rsidR="003A5EC5" w:rsidRPr="003A5EC5" w:rsidRDefault="003A5EC5" w:rsidP="003A5EC5">
      <w:pPr>
        <w:numPr>
          <w:ilvl w:val="0"/>
          <w:numId w:val="22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5E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1875" w:rsidRPr="003A5EC5">
        <w:rPr>
          <w:rFonts w:hAnsi="Times New Roman" w:cs="Times New Roman"/>
          <w:color w:val="000000"/>
          <w:sz w:val="24"/>
          <w:szCs w:val="24"/>
          <w:lang w:val="ru-RU"/>
        </w:rPr>
        <w:t>Директора школы</w:t>
      </w:r>
      <w:r w:rsidRPr="003A5EC5"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Алиева З.Г.</w:t>
      </w:r>
      <w:r w:rsidR="00CB68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EC5">
        <w:rPr>
          <w:rFonts w:hAnsi="Times New Roman" w:cs="Times New Roman"/>
          <w:color w:val="000000"/>
          <w:sz w:val="24"/>
          <w:szCs w:val="24"/>
          <w:lang w:val="ru-RU"/>
        </w:rPr>
        <w:t>составить план посещения уроков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EC5">
        <w:rPr>
          <w:rFonts w:hAnsi="Times New Roman" w:cs="Times New Roman"/>
          <w:color w:val="000000"/>
          <w:sz w:val="24"/>
          <w:szCs w:val="24"/>
          <w:lang w:val="ru-RU"/>
        </w:rPr>
        <w:t>3 классах в 4-й четверти.</w:t>
      </w:r>
    </w:p>
    <w:p w:rsidR="003A5EC5" w:rsidRPr="003A5EC5" w:rsidRDefault="003A5EC5" w:rsidP="003A5EC5">
      <w:pPr>
        <w:numPr>
          <w:ilvl w:val="0"/>
          <w:numId w:val="22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5EC5">
        <w:rPr>
          <w:rFonts w:hAnsi="Times New Roman" w:cs="Times New Roman"/>
          <w:color w:val="000000"/>
          <w:sz w:val="24"/>
          <w:szCs w:val="24"/>
          <w:lang w:val="ru-RU"/>
        </w:rPr>
        <w:t>Рекомендовать учителям   Алиеву М.К.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EC5">
        <w:rPr>
          <w:rFonts w:hAnsi="Times New Roman" w:cs="Times New Roman"/>
          <w:color w:val="000000"/>
          <w:sz w:val="24"/>
          <w:szCs w:val="24"/>
          <w:lang w:val="ru-RU"/>
        </w:rPr>
        <w:t>и Абдурахмановой З.С.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о</w:t>
      </w:r>
      <w:r w:rsidRPr="003A5EC5">
        <w:rPr>
          <w:rFonts w:hAnsi="Times New Roman" w:cs="Times New Roman"/>
          <w:color w:val="000000"/>
          <w:sz w:val="24"/>
          <w:szCs w:val="24"/>
          <w:lang w:val="ru-RU"/>
        </w:rPr>
        <w:t>беспечить индивидуальный и дифференцированный подход при организации работы в                3 классе.</w:t>
      </w:r>
    </w:p>
    <w:p w:rsidR="009A6D94" w:rsidRPr="003A5EC5" w:rsidRDefault="003A5EC5" w:rsidP="003A5EC5">
      <w:pPr>
        <w:numPr>
          <w:ilvl w:val="0"/>
          <w:numId w:val="22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5EC5">
        <w:rPr>
          <w:rFonts w:hAnsi="Times New Roman" w:cs="Times New Roman"/>
          <w:color w:val="000000"/>
          <w:sz w:val="24"/>
          <w:szCs w:val="24"/>
          <w:lang w:val="ru-RU"/>
        </w:rPr>
        <w:t xml:space="preserve">  Классным руководителям проинформировать родителей об итогах 3-й четверти. Информировать своевременно родителей об успехах и пробелах в знаниях обучающихся.</w:t>
      </w:r>
    </w:p>
    <w:p w:rsidR="009A6D94" w:rsidRPr="00F82A75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2A75">
        <w:rPr>
          <w:rFonts w:hAnsi="Times New Roman" w:cs="Times New Roman"/>
          <w:color w:val="000000"/>
          <w:sz w:val="24"/>
          <w:szCs w:val="24"/>
          <w:lang w:val="ru-RU"/>
        </w:rPr>
        <w:t>СЛУШАЛИ:</w:t>
      </w:r>
    </w:p>
    <w:p w:rsidR="009A6D94" w:rsidRPr="00F0217A" w:rsidRDefault="00F82A7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Алиевой З.Г.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>, которая рассказала о подготовке к</w:t>
      </w:r>
      <w:r w:rsidR="00974DEA">
        <w:rPr>
          <w:rFonts w:hAnsi="Times New Roman" w:cs="Times New Roman"/>
          <w:color w:val="000000"/>
          <w:sz w:val="24"/>
          <w:szCs w:val="24"/>
        </w:rPr>
        <w:t> </w:t>
      </w:r>
      <w:r w:rsidR="00974DEA" w:rsidRPr="00F0217A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за учебный год.</w:t>
      </w:r>
    </w:p>
    <w:p w:rsidR="009A6D94" w:rsidRPr="00F82A75" w:rsidRDefault="00974D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2A75">
        <w:rPr>
          <w:rFonts w:hAnsi="Times New Roman" w:cs="Times New Roman"/>
          <w:color w:val="000000"/>
          <w:sz w:val="24"/>
          <w:szCs w:val="24"/>
          <w:lang w:val="ru-RU"/>
        </w:rPr>
        <w:t>ПРЕДЛОЖЕНО:</w:t>
      </w:r>
    </w:p>
    <w:p w:rsidR="009A6D94" w:rsidRPr="00F0217A" w:rsidRDefault="00974DEA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Утвердить сроки,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промежуточной аттестации с</w:t>
      </w:r>
      <w:r w:rsidR="00F82A75">
        <w:rPr>
          <w:rFonts w:hAnsi="Times New Roman" w:cs="Times New Roman"/>
          <w:color w:val="000000"/>
          <w:sz w:val="24"/>
          <w:szCs w:val="24"/>
          <w:lang w:val="ru-RU"/>
        </w:rPr>
        <w:t xml:space="preserve">18.04.2020г 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F82A75">
        <w:rPr>
          <w:rFonts w:hAnsi="Times New Roman" w:cs="Times New Roman"/>
          <w:color w:val="000000"/>
          <w:sz w:val="24"/>
          <w:szCs w:val="24"/>
          <w:lang w:val="ru-RU"/>
        </w:rPr>
        <w:t>26.05.2020г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A6D94" w:rsidRPr="00F82A75" w:rsidRDefault="00F82A75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-2-3 классах- контрольные работы по русскому языку и математике.</w:t>
      </w:r>
    </w:p>
    <w:p w:rsidR="009A6D94" w:rsidRPr="00F82A75" w:rsidRDefault="009A6D94" w:rsidP="00F82A75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ГОЛОСОВАЛИ:</w:t>
      </w:r>
    </w:p>
    <w:p w:rsidR="009A6D94" w:rsidRDefault="00974DE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F82A75">
        <w:rPr>
          <w:rFonts w:hAnsi="Times New Roman" w:cs="Times New Roman"/>
          <w:color w:val="000000"/>
          <w:sz w:val="24"/>
          <w:szCs w:val="24"/>
          <w:lang w:val="ru-RU"/>
        </w:rPr>
        <w:t>единогласно</w:t>
      </w:r>
    </w:p>
    <w:p w:rsidR="009A6D94" w:rsidRDefault="00974DE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– </w:t>
      </w:r>
      <w:r w:rsidR="00F82A75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9A6D94" w:rsidRDefault="00974DEA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воздержались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– </w:t>
      </w:r>
      <w:r w:rsidR="00F82A75">
        <w:rPr>
          <w:rFonts w:hAnsi="Times New Roman" w:cs="Times New Roman"/>
          <w:color w:val="000000"/>
          <w:sz w:val="24"/>
          <w:szCs w:val="24"/>
          <w:lang w:val="ru-RU"/>
        </w:rPr>
        <w:t xml:space="preserve">нет </w:t>
      </w:r>
    </w:p>
    <w:p w:rsidR="009A6D94" w:rsidRDefault="00974D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РЕШИЛИ:</w:t>
      </w:r>
    </w:p>
    <w:p w:rsidR="009A6D94" w:rsidRPr="00F0217A" w:rsidRDefault="00974DEA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Утвердить сроки, формы и порядок проведения промежуточной аттестации с</w:t>
      </w:r>
      <w:r w:rsidR="003A5EC5">
        <w:rPr>
          <w:rFonts w:hAnsi="Times New Roman" w:cs="Times New Roman"/>
          <w:color w:val="000000"/>
          <w:sz w:val="24"/>
          <w:szCs w:val="24"/>
          <w:lang w:val="ru-RU"/>
        </w:rPr>
        <w:t xml:space="preserve"> 07.04.2020</w:t>
      </w:r>
      <w:r w:rsidR="00BE1875">
        <w:rPr>
          <w:rFonts w:hAnsi="Times New Roman" w:cs="Times New Roman"/>
          <w:color w:val="000000"/>
          <w:sz w:val="24"/>
          <w:szCs w:val="24"/>
          <w:lang w:val="ru-RU"/>
        </w:rPr>
        <w:t>г. по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5EC5">
        <w:rPr>
          <w:rFonts w:hAnsi="Times New Roman" w:cs="Times New Roman"/>
          <w:color w:val="000000"/>
          <w:sz w:val="24"/>
          <w:szCs w:val="24"/>
          <w:lang w:val="ru-RU"/>
        </w:rPr>
        <w:t>26.05.2020г</w:t>
      </w:r>
      <w:r w:rsidRPr="00F021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A6D94" w:rsidRPr="003A5EC5" w:rsidRDefault="003A5EC5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2-3 классы контрольные работы по русскому языку и математике;</w:t>
      </w:r>
    </w:p>
    <w:p w:rsidR="009A6D94" w:rsidRPr="00552F5D" w:rsidRDefault="009A6D94" w:rsidP="003A5EC5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6D94" w:rsidRPr="00F0217A" w:rsidRDefault="00974D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21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Решения по итогам педагогического совета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21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</w:t>
      </w:r>
      <w:r w:rsidR="003A5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16</w:t>
      </w:r>
    </w:p>
    <w:p w:rsidR="009A6D94" w:rsidRPr="003A5EC5" w:rsidRDefault="00F82A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5EC5">
        <w:rPr>
          <w:rFonts w:hAnsi="Times New Roman" w:cs="Times New Roman"/>
          <w:color w:val="000000"/>
          <w:sz w:val="24"/>
          <w:szCs w:val="24"/>
          <w:lang w:val="ru-RU"/>
        </w:rPr>
        <w:t xml:space="preserve">Считать решение педагогического совета №14 выполненным в не </w:t>
      </w:r>
      <w:r w:rsidR="00CB68B9">
        <w:rPr>
          <w:rFonts w:hAnsi="Times New Roman" w:cs="Times New Roman"/>
          <w:color w:val="000000"/>
          <w:sz w:val="24"/>
          <w:szCs w:val="24"/>
          <w:lang w:val="ru-RU"/>
        </w:rPr>
        <w:t>полном объёме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6D94" w:rsidRPr="003A5EC5" w:rsidRDefault="003A5EC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68B9" w:rsidRPr="003A5EC5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Продолжить </w:t>
      </w:r>
      <w:r w:rsidR="00CB68B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выполнению решений педагогического совета № 14.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Согласовать положение об организации дистанционного обучения.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Ознакомить участников образовательного процесса с положением об организации дистанционного обучения.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Организовать классическую форму дистанционного обучения с использованием онлайн-ресурсов.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своевременность выдачи домашнего задания и не превышать нормы СанПиН по объему домашнего задания.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вести в соответствии с положением о нормах оценивания по предметам.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 формы итогового контроля.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Провести корректировку рабочих программ в части форм текущего и</w:t>
      </w:r>
    </w:p>
    <w:p w:rsidR="00BE1875" w:rsidRPr="00BE1875" w:rsidRDefault="00BE1875" w:rsidP="00BE187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промежуточного контроля.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Провести анализ результативности участия общеобразовательной организации в муниципальном этапе олимпиады на ШМО.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Принять меры по совершенствованию работы с одаренными детьми и повышению уровня подготовки участников олимпиады, изучив опыт других регионов, используя современные технологии по подготовке к Всероссийской олимпиаде школьников,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одолжить системную работу по подготовке обучающихся к Всероссийской</w:t>
      </w:r>
    </w:p>
    <w:p w:rsidR="00BE1875" w:rsidRPr="00BE1875" w:rsidRDefault="00BE1875" w:rsidP="00BE187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олимпиаде школьников.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Проводить систематически дифференцированную работу на уроках и внеурочных занятиях с одаренными детьми, способствовать развитию эрудиции и логики, творческих способностей учащихся.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результаты предметных недель на заседаниях ШМО с целью планирования работы на следующий учебный год.</w:t>
      </w: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drawing>
          <wp:inline distT="0" distB="0" distL="0" distR="0" wp14:anchorId="44C5B593" wp14:editId="6FD3B485">
            <wp:extent cx="3048" cy="3049"/>
            <wp:effectExtent l="0" t="0" r="0" b="0"/>
            <wp:docPr id="2067" name="Picture 2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Picture 20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Привлекать учеников, которые показали высокую мотивацию к изучению предметов, к участию в олимпиадах, конкурсах.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Усилить контроль за организацией и проведением индивидуальной работы с неуспевающими учащимися с целью недопущения неудовлетворительных результатов по предметам в 4-й четверти.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Директора школы Алиевой З.Г. составить план посещения уроков в 3 классе в 4-й четверти.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Рекомендовать учителям: Алиеву МК</w:t>
      </w:r>
      <w:proofErr w:type="gramStart"/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Абдурахмановой З.С. обеспечить индивидуальный и дифференцированный подход при организации работы в 3</w:t>
      </w:r>
    </w:p>
    <w:p w:rsidR="00BE1875" w:rsidRPr="00BE1875" w:rsidRDefault="00BE1875" w:rsidP="00BE187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классе,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 проинформировать родителей об итогах 3-й четверти. Информировать своевременно родителей об успехах и пробелах в знаниях обучающихся,</w:t>
      </w:r>
    </w:p>
    <w:p w:rsidR="00BE1875" w:rsidRPr="00BE1875" w:rsidRDefault="00BE1875" w:rsidP="00BE1875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Утвердить сроки, формы и порядок проведения промежуточной аттестации с</w:t>
      </w:r>
    </w:p>
    <w:p w:rsidR="00BE1875" w:rsidRPr="00BE1875" w:rsidRDefault="00BE1875" w:rsidP="00BE187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07.04.2020г по 26.05.2020г; контрольные работы в 2—3 классах по</w:t>
      </w:r>
    </w:p>
    <w:p w:rsidR="00BE1875" w:rsidRPr="00BE1875" w:rsidRDefault="00BE1875" w:rsidP="00BE187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Русскому </w:t>
      </w: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языку и математике.</w:t>
      </w:r>
    </w:p>
    <w:p w:rsidR="00BE1875" w:rsidRDefault="00BE1875" w:rsidP="00BE187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0" wp14:anchorId="287EF1EE" wp14:editId="2914058A">
            <wp:simplePos x="0" y="0"/>
            <wp:positionH relativeFrom="column">
              <wp:posOffset>2781300</wp:posOffset>
            </wp:positionH>
            <wp:positionV relativeFrom="paragraph">
              <wp:posOffset>15875</wp:posOffset>
            </wp:positionV>
            <wp:extent cx="3050540" cy="1295400"/>
            <wp:effectExtent l="0" t="0" r="0" b="0"/>
            <wp:wrapSquare wrapText="bothSides"/>
            <wp:docPr id="4063" name="Picture 4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" name="Picture 4063"/>
                    <pic:cNvPicPr/>
                  </pic:nvPicPr>
                  <pic:blipFill rotWithShape="1">
                    <a:blip r:embed="rId8"/>
                    <a:srcRect l="1873" t="7904" r="-1873" b="-7778"/>
                    <a:stretch/>
                  </pic:blipFill>
                  <pic:spPr bwMode="auto">
                    <a:xfrm>
                      <a:off x="0" y="0"/>
                      <a:ext cx="305054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E1875" w:rsidRPr="00BE1875" w:rsidRDefault="00BE1875" w:rsidP="00BE187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Председатель педагогического совета</w:t>
      </w:r>
    </w:p>
    <w:p w:rsidR="00BE1875" w:rsidRPr="00BE1875" w:rsidRDefault="00BE1875" w:rsidP="00BE187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t>Секретарь педагогического совета</w:t>
      </w:r>
      <w:r w:rsidRPr="00BE1875">
        <w:rPr>
          <w:rFonts w:hAnsi="Times New Roman" w:cs="Times New Roman"/>
          <w:color w:val="000000"/>
          <w:sz w:val="24"/>
          <w:szCs w:val="24"/>
          <w:lang w:val="ru-RU"/>
        </w:rPr>
        <w:drawing>
          <wp:inline distT="0" distB="0" distL="0" distR="0" wp14:anchorId="21EC0808" wp14:editId="76FCCF21">
            <wp:extent cx="1261872" cy="146346"/>
            <wp:effectExtent l="0" t="0" r="0" b="0"/>
            <wp:docPr id="2138" name="Picture 2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" name="Picture 21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94" w:rsidRPr="00F0217A" w:rsidRDefault="009A6D94" w:rsidP="00BE187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9A6D94" w:rsidRPr="00F0217A" w:rsidSect="00974DE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C9A" w:rsidRDefault="006D3C9A" w:rsidP="00BE1875">
      <w:pPr>
        <w:spacing w:before="0" w:after="0"/>
      </w:pPr>
      <w:r>
        <w:separator/>
      </w:r>
    </w:p>
  </w:endnote>
  <w:endnote w:type="continuationSeparator" w:id="0">
    <w:p w:rsidR="006D3C9A" w:rsidRDefault="006D3C9A" w:rsidP="00BE18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C9A" w:rsidRDefault="006D3C9A" w:rsidP="00BE1875">
      <w:pPr>
        <w:spacing w:before="0" w:after="0"/>
      </w:pPr>
      <w:r>
        <w:separator/>
      </w:r>
    </w:p>
  </w:footnote>
  <w:footnote w:type="continuationSeparator" w:id="0">
    <w:p w:rsidR="006D3C9A" w:rsidRDefault="006D3C9A" w:rsidP="00BE187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FB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F5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B164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E54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D3C8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35F5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10F0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50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2F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F3CC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6B60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87D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F36BF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6C79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A609A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223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375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E65A8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215A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C9722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D86BC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9005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B424B"/>
    <w:multiLevelType w:val="hybridMultilevel"/>
    <w:tmpl w:val="ECEA7650"/>
    <w:lvl w:ilvl="0" w:tplc="52F4E59A">
      <w:start w:val="3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846E6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C28822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A195C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3E00F0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00F00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CFA18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00552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CCCB4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273B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656B2C"/>
    <w:multiLevelType w:val="hybridMultilevel"/>
    <w:tmpl w:val="721AC804"/>
    <w:lvl w:ilvl="0" w:tplc="F4562020">
      <w:start w:val="13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22E9A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2DAA8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A7CF0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0E4AA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47000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27C42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929AA4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83068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4413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1A01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614C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5A40C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0E2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E31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0E02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11"/>
  </w:num>
  <w:num w:numId="9">
    <w:abstractNumId w:val="1"/>
  </w:num>
  <w:num w:numId="10">
    <w:abstractNumId w:val="16"/>
  </w:num>
  <w:num w:numId="11">
    <w:abstractNumId w:val="26"/>
  </w:num>
  <w:num w:numId="12">
    <w:abstractNumId w:val="7"/>
  </w:num>
  <w:num w:numId="13">
    <w:abstractNumId w:val="25"/>
  </w:num>
  <w:num w:numId="14">
    <w:abstractNumId w:val="28"/>
  </w:num>
  <w:num w:numId="15">
    <w:abstractNumId w:val="29"/>
  </w:num>
  <w:num w:numId="16">
    <w:abstractNumId w:val="5"/>
  </w:num>
  <w:num w:numId="17">
    <w:abstractNumId w:val="12"/>
  </w:num>
  <w:num w:numId="18">
    <w:abstractNumId w:val="15"/>
  </w:num>
  <w:num w:numId="19">
    <w:abstractNumId w:val="4"/>
  </w:num>
  <w:num w:numId="20">
    <w:abstractNumId w:val="20"/>
  </w:num>
  <w:num w:numId="21">
    <w:abstractNumId w:val="31"/>
  </w:num>
  <w:num w:numId="22">
    <w:abstractNumId w:val="9"/>
  </w:num>
  <w:num w:numId="23">
    <w:abstractNumId w:val="27"/>
  </w:num>
  <w:num w:numId="24">
    <w:abstractNumId w:val="8"/>
  </w:num>
  <w:num w:numId="25">
    <w:abstractNumId w:val="21"/>
  </w:num>
  <w:num w:numId="26">
    <w:abstractNumId w:val="2"/>
  </w:num>
  <w:num w:numId="27">
    <w:abstractNumId w:val="3"/>
  </w:num>
  <w:num w:numId="28">
    <w:abstractNumId w:val="6"/>
  </w:num>
  <w:num w:numId="29">
    <w:abstractNumId w:val="14"/>
  </w:num>
  <w:num w:numId="30">
    <w:abstractNumId w:val="0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4B56"/>
    <w:rsid w:val="001E6820"/>
    <w:rsid w:val="002D33B1"/>
    <w:rsid w:val="002D3591"/>
    <w:rsid w:val="003514A0"/>
    <w:rsid w:val="003A5EC5"/>
    <w:rsid w:val="003F039E"/>
    <w:rsid w:val="004A6F14"/>
    <w:rsid w:val="004F7E17"/>
    <w:rsid w:val="00552F5D"/>
    <w:rsid w:val="00585C66"/>
    <w:rsid w:val="005A05CE"/>
    <w:rsid w:val="00653AF6"/>
    <w:rsid w:val="006D3C9A"/>
    <w:rsid w:val="00974DEA"/>
    <w:rsid w:val="009A6D94"/>
    <w:rsid w:val="00A14FBA"/>
    <w:rsid w:val="00B400A0"/>
    <w:rsid w:val="00B73A5A"/>
    <w:rsid w:val="00BE1875"/>
    <w:rsid w:val="00BF15AC"/>
    <w:rsid w:val="00C715F8"/>
    <w:rsid w:val="00CB68B9"/>
    <w:rsid w:val="00E438A1"/>
    <w:rsid w:val="00E618AE"/>
    <w:rsid w:val="00ED7366"/>
    <w:rsid w:val="00F01E19"/>
    <w:rsid w:val="00F0217A"/>
    <w:rsid w:val="00F82A75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48A8"/>
  <w15:docId w15:val="{57BF4B53-107E-45B2-863C-2EBEBD81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66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basedOn w:val="a0"/>
    <w:rsid w:val="000C4B56"/>
  </w:style>
  <w:style w:type="paragraph" w:styleId="a3">
    <w:name w:val="List Paragraph"/>
    <w:basedOn w:val="a"/>
    <w:uiPriority w:val="34"/>
    <w:qFormat/>
    <w:rsid w:val="00E618AE"/>
    <w:pPr>
      <w:ind w:left="720"/>
      <w:contextualSpacing/>
    </w:pPr>
  </w:style>
  <w:style w:type="character" w:customStyle="1" w:styleId="snsep">
    <w:name w:val="snsep"/>
    <w:basedOn w:val="a0"/>
    <w:rsid w:val="00C715F8"/>
  </w:style>
  <w:style w:type="paragraph" w:styleId="a4">
    <w:name w:val="Balloon Text"/>
    <w:basedOn w:val="a"/>
    <w:link w:val="a5"/>
    <w:uiPriority w:val="99"/>
    <w:semiHidden/>
    <w:unhideWhenUsed/>
    <w:rsid w:val="00CB68B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68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187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BE1875"/>
  </w:style>
  <w:style w:type="paragraph" w:styleId="a8">
    <w:name w:val="footer"/>
    <w:basedOn w:val="a"/>
    <w:link w:val="a9"/>
    <w:uiPriority w:val="99"/>
    <w:unhideWhenUsed/>
    <w:rsid w:val="00BE1875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BE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</cp:lastModifiedBy>
  <cp:revision>6</cp:revision>
  <cp:lastPrinted>2020-04-12T21:29:00Z</cp:lastPrinted>
  <dcterms:created xsi:type="dcterms:W3CDTF">2011-11-02T04:15:00Z</dcterms:created>
  <dcterms:modified xsi:type="dcterms:W3CDTF">2020-04-12T22:21:00Z</dcterms:modified>
</cp:coreProperties>
</file>