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FE" w:rsidRDefault="009E4F98" w:rsidP="009E4F98">
      <w:pPr>
        <w:pStyle w:val="a3"/>
        <w:shd w:val="clear" w:color="auto" w:fill="FFFFFF"/>
        <w:spacing w:before="0" w:beforeAutospacing="0" w:after="0" w:afterAutospacing="0" w:line="374" w:lineRule="atLeast"/>
        <w:ind w:left="-709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6746619" cy="9541842"/>
            <wp:effectExtent l="19050" t="0" r="0" b="0"/>
            <wp:docPr id="2" name="Рисунок 1" descr="C:\Users\Z\Desktop\Сканер\IMG_2019102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Сканер\IMG_20191025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025" cy="953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 </w:t>
      </w:r>
    </w:p>
    <w:p w:rsidR="002130FE" w:rsidRDefault="002130FE" w:rsidP="009E4F98">
      <w:pPr>
        <w:pStyle w:val="a3"/>
        <w:shd w:val="clear" w:color="auto" w:fill="FFFFFF"/>
        <w:spacing w:before="0" w:beforeAutospacing="0" w:after="0" w:afterAutospacing="0" w:line="37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130FE" w:rsidRDefault="009E4F98" w:rsidP="002130FE">
      <w:pPr>
        <w:pStyle w:val="a3"/>
        <w:shd w:val="clear" w:color="auto" w:fill="FFFFFF"/>
        <w:spacing w:before="0" w:beforeAutospacing="0" w:after="0" w:afterAutospacing="0" w:line="37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 </w:t>
      </w:r>
    </w:p>
    <w:p w:rsidR="002130FE" w:rsidRDefault="002130FE" w:rsidP="002130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3.1. Изучение и внедрение передовых технологий для повышения качества образования по предметам.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 3.2. Создание системы коррекционной работы со слабоуспевающими детьми.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 3.3. Совершенствование системы раннего выявления и поддержки способных и одаренных детей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 3.4. Сохранение и укрепление здоровья учащихся через занятия физической культуры, регулируемые нагрузки, обучение основам ЗОЖ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 xml:space="preserve">       3.5. </w:t>
      </w:r>
      <w:proofErr w:type="gramStart"/>
      <w:r>
        <w:rPr>
          <w:color w:val="000000"/>
          <w:sz w:val="26"/>
          <w:szCs w:val="26"/>
        </w:rPr>
        <w:t>Планирование работы над самообразованием,  изучение, обобщение и распространение опыта работы учителей начальных классов по всем направлениям учебно-воспитательного процесса).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  3.6.</w:t>
      </w:r>
      <w:proofErr w:type="gramEnd"/>
      <w:r>
        <w:rPr>
          <w:color w:val="000000"/>
          <w:sz w:val="26"/>
          <w:szCs w:val="26"/>
        </w:rPr>
        <w:t xml:space="preserve"> Обобщение передового опыта учителей и внедрение его в практику работы.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  3.7. Диагностика затруднений учителей и выбор форм повышения квалификации на основе анализа потребностей.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  3.8. Участие в организации и проведении конкурсов профессионального мастерства среди учителей МО.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3.9. Разработка и рассмотрение рабочих программ по предметам в соответствии с требованиями ФГОС.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  </w:t>
      </w:r>
      <w:r>
        <w:rPr>
          <w:b/>
          <w:bCs/>
          <w:color w:val="000000"/>
          <w:sz w:val="26"/>
          <w:szCs w:val="26"/>
        </w:rPr>
        <w:t>4. Содержание деятельности методического объединения учителей начальных классов: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 4.1. Организация и методическая поддержка инновационной деятельности учителей.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 4.2. Изучение нормативной и методической документации по вопросам образования.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4.3. Подготовка и обсуждение проводимых семинаров по вопросам методики преподавания учебных предметов, повышения квалификации и квалификационной категории учителей.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  4.4. Обсуждение методики изложения вопросов программы, обсуждение и утверждение календарно-тематических планов. 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4.5. 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 предметов.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4.6. Совместные заседания МО в целях обмена опытом работы.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4.7. Участие в разработке основных форм активизации познавательной, научно-исследовательской деятельности учащихся (олимпиады, смотры, конкурсы).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5</w:t>
      </w:r>
      <w:r>
        <w:rPr>
          <w:b/>
          <w:bCs/>
          <w:color w:val="000000"/>
          <w:sz w:val="26"/>
          <w:szCs w:val="26"/>
        </w:rPr>
        <w:t xml:space="preserve">. </w:t>
      </w:r>
      <w:proofErr w:type="gramStart"/>
      <w:r>
        <w:rPr>
          <w:b/>
          <w:bCs/>
          <w:color w:val="000000"/>
          <w:sz w:val="26"/>
          <w:szCs w:val="26"/>
        </w:rPr>
        <w:t>Основные формы работы методического объединения учителей начальных классов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- круглые столы, совещания и семинары по учебно-методическим вопросам, творческие отчеты учителей и т.п.;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- заседания методических объединений по вопросам методики обучения и воспитания учащихся;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- открытые уроки и внеклассные мероприятия по предмету;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- изучение и реализация в учебно-воспитательном процессе требования руководящих документов, передового педагогического опыта;</w:t>
      </w:r>
      <w:proofErr w:type="gramEnd"/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- проведение предметных методических недель;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lastRenderedPageBreak/>
        <w:t xml:space="preserve">        - </w:t>
      </w:r>
      <w:proofErr w:type="spellStart"/>
      <w:r>
        <w:rPr>
          <w:color w:val="000000"/>
          <w:sz w:val="26"/>
          <w:szCs w:val="26"/>
        </w:rPr>
        <w:t>взаимопосещение</w:t>
      </w:r>
      <w:proofErr w:type="spellEnd"/>
      <w:r>
        <w:rPr>
          <w:color w:val="000000"/>
          <w:sz w:val="26"/>
          <w:szCs w:val="26"/>
        </w:rPr>
        <w:t xml:space="preserve"> уроков;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 xml:space="preserve">        -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качеством проведения учебных занятий.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b/>
          <w:bCs/>
          <w:color w:val="000000"/>
          <w:sz w:val="26"/>
          <w:szCs w:val="26"/>
          <w:shd w:val="clear" w:color="auto" w:fill="FFFFFF"/>
        </w:rPr>
        <w:br/>
      </w:r>
      <w:r>
        <w:rPr>
          <w:b/>
          <w:bCs/>
          <w:color w:val="000000"/>
          <w:sz w:val="26"/>
          <w:szCs w:val="26"/>
        </w:rPr>
        <w:t>6. Взаимосвязи работы методического объединения с другими организациями</w:t>
      </w:r>
      <w:r>
        <w:rPr>
          <w:color w:val="000000"/>
          <w:sz w:val="26"/>
          <w:szCs w:val="26"/>
        </w:rPr>
        <w:t>: 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6.1. МО в лице его руководителя работает с педагогическим советом, директором и их заместителями, методическими объединениями школ посёлка и района.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6.2 .  Сотрудничество с учреждениями дополнительного образования.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b/>
          <w:bCs/>
          <w:color w:val="000000"/>
          <w:sz w:val="26"/>
          <w:szCs w:val="26"/>
        </w:rPr>
        <w:t> 7.   Структура и организация управления МО: </w:t>
      </w:r>
      <w:r>
        <w:rPr>
          <w:b/>
          <w:bCs/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7.1. Работа МО организуется на основе общего плана школы, рекомендаций управления образования; конкретной методической темы, индивидуальных планов профессионального самообразования преподавателей.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7.2</w:t>
      </w:r>
      <w:proofErr w:type="gramStart"/>
      <w:r>
        <w:rPr>
          <w:color w:val="000000"/>
          <w:sz w:val="26"/>
          <w:szCs w:val="26"/>
        </w:rPr>
        <w:t xml:space="preserve"> С</w:t>
      </w:r>
      <w:proofErr w:type="gramEnd"/>
      <w:r>
        <w:rPr>
          <w:color w:val="000000"/>
          <w:sz w:val="26"/>
          <w:szCs w:val="26"/>
        </w:rPr>
        <w:t>вою работу МО организует в соответствии с программой развития школы, управления образования.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b/>
          <w:bCs/>
          <w:color w:val="000000"/>
          <w:sz w:val="26"/>
          <w:szCs w:val="26"/>
        </w:rPr>
        <w:t>8.   Права методического объединения учителей начальных классов:</w:t>
      </w:r>
      <w:r>
        <w:rPr>
          <w:b/>
          <w:bCs/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8.1.  Готовить предложения и рекомендовать учителей для повышения квалификационной категории.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8.2.   Выдвигать предложения об улучшении учебного процесса в школе;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8.3. Ставить вопрос о публикации материалов и передовом педагогическом опыте, накопленном в методическом объединении;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8.4. Ставить вопрос перед администрацией школы о представлении к награждению и поощрению учителей за успехи в работе, активное участие в инновационной, научно-исследовательской деятельности и в обобщении передового педагогического опыта.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  8.5. Рекомендовать учителям различные формы повышения квалификации;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  8.6. Обращаться за консультациями по проблемам учебной деятельности и воспитания учащихся к заместителям директора школы;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8.7.  Участвовать в аттестации учителей: определение качества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преподавания, качества знаний, умений, навыков обучающихся, учебных достижений по предмету.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  8.8.  Выдвигать от методического объединения учителей для участия в различных конкурсах, таких как «Учитель года» и т.д.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    8.9.  Участвовать в разработке авторских методических проектов.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 </w:t>
      </w:r>
      <w:r>
        <w:rPr>
          <w:b/>
          <w:bCs/>
          <w:color w:val="000000"/>
          <w:sz w:val="26"/>
          <w:szCs w:val="26"/>
        </w:rPr>
        <w:t>9. Обязанности членов и руководителя МО: </w:t>
      </w:r>
      <w:r>
        <w:rPr>
          <w:b/>
          <w:bCs/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 xml:space="preserve">    9.1. </w:t>
      </w:r>
      <w:proofErr w:type="gramStart"/>
      <w:r>
        <w:rPr>
          <w:color w:val="000000"/>
          <w:sz w:val="26"/>
          <w:szCs w:val="26"/>
        </w:rPr>
        <w:t>Каждый член МО обязан: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- участвовать в заседаниях МО, практических семинарах и других мероприятиях, проводимых по плану школьного и городского МО;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 xml:space="preserve">- участвовать в работе по повышению уровня своего </w:t>
      </w:r>
      <w:proofErr w:type="spellStart"/>
      <w:r>
        <w:rPr>
          <w:color w:val="000000"/>
          <w:sz w:val="26"/>
          <w:szCs w:val="26"/>
        </w:rPr>
        <w:t>профессио¬нального</w:t>
      </w:r>
      <w:proofErr w:type="spellEnd"/>
      <w:r>
        <w:rPr>
          <w:color w:val="000000"/>
          <w:sz w:val="26"/>
          <w:szCs w:val="26"/>
        </w:rPr>
        <w:t xml:space="preserve"> мастерства;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- знать тенденции развития методики преподавания предмета, 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 xml:space="preserve">- Закон РФ «Об образовании», нормативные документы, методические </w:t>
      </w:r>
      <w:proofErr w:type="spellStart"/>
      <w:r>
        <w:rPr>
          <w:color w:val="000000"/>
          <w:sz w:val="26"/>
          <w:szCs w:val="26"/>
        </w:rPr>
        <w:t>тре-бования</w:t>
      </w:r>
      <w:proofErr w:type="spellEnd"/>
      <w:r>
        <w:rPr>
          <w:color w:val="000000"/>
          <w:sz w:val="26"/>
          <w:szCs w:val="26"/>
        </w:rPr>
        <w:t xml:space="preserve"> к квалификационным категориям, владеть основами самоанализа педагогической деятельности.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9.2.</w:t>
      </w:r>
      <w:proofErr w:type="gramEnd"/>
      <w:r>
        <w:rPr>
          <w:color w:val="000000"/>
          <w:sz w:val="26"/>
          <w:szCs w:val="26"/>
        </w:rPr>
        <w:t xml:space="preserve"> Руководитель МО обязан: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- организовать текущее и перспективное планирование работы МО (годовой план работы, годовой план повышения квалификации и прохождения аттестации учителями МО); 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 xml:space="preserve">- посещать уроки и другие мероприятия, проводимые учителями начальных классов, анализировать и давать информацию по запросу, готовить обобщенный аналитический </w:t>
      </w:r>
      <w:r>
        <w:rPr>
          <w:color w:val="000000"/>
          <w:sz w:val="26"/>
          <w:szCs w:val="26"/>
        </w:rPr>
        <w:lastRenderedPageBreak/>
        <w:t>материал по вопросам деятельности МО (один раз в год);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- оказывать методическую помощь учителям МО в освоении инновационных программ и технологий, овладении методикой подготовки и проведения мероприятий, консультировать их по вопросам организации учебно-методической работы.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    9.3. Члены и руководитель МО несут ответственность за выполнение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поставленных перед ними задач, функций и обязанностей.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b/>
          <w:bCs/>
          <w:color w:val="000000"/>
          <w:sz w:val="26"/>
          <w:szCs w:val="26"/>
          <w:shd w:val="clear" w:color="auto" w:fill="FFFFFF"/>
        </w:rPr>
        <w:br/>
      </w:r>
      <w:r>
        <w:rPr>
          <w:b/>
          <w:bCs/>
          <w:color w:val="000000"/>
          <w:sz w:val="26"/>
          <w:szCs w:val="26"/>
        </w:rPr>
        <w:t>10. Документация методического объединения учителей начальных классов: </w:t>
      </w:r>
      <w:r>
        <w:rPr>
          <w:b/>
          <w:bCs/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Для достижения оптимальных результатов работы МО должны быть следующие документы: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1. Приказ об открытии МО и назначении руководителя. 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2. Положение о методическом объединении.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3. Анализ работы за прошедший год. 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4. Тема методической работы, ее цель, приоритетные направления и задачи на новый учебный год.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5. Планы работы Мо на текущий учебный год.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 xml:space="preserve">6. </w:t>
      </w:r>
      <w:proofErr w:type="gramStart"/>
      <w:r>
        <w:rPr>
          <w:color w:val="000000"/>
          <w:sz w:val="26"/>
          <w:szCs w:val="26"/>
        </w:rPr>
        <w:t>Банк данных об учителях МО: количественный состав (возраст, образование, специальность, преподаваемый предмет,  педагогический стаж, квалификационная категория, награды, звание); темы по самообразованию учителей МО; участие педагогов в работе МО;  аттестации учителей МО; график повышения квалификации учителей МО на текущий год; график проведения текущих контрольных работ (составляет завуч или руководитель методического объединения с целью предупреждения перегрузок учащихся);</w:t>
      </w:r>
      <w:proofErr w:type="gramEnd"/>
      <w:r>
        <w:rPr>
          <w:color w:val="000000"/>
          <w:sz w:val="26"/>
          <w:szCs w:val="26"/>
        </w:rPr>
        <w:t xml:space="preserve"> проведения открытых уроков и внеклассных мероприятий по предмету учителями МО; адреса профессионального опыта учителей. 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7. Календарно-тематическое планирование по предмету.    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>8.Протоколы заседаний МО.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b/>
          <w:bCs/>
          <w:color w:val="000000"/>
          <w:sz w:val="26"/>
          <w:szCs w:val="26"/>
          <w:shd w:val="clear" w:color="auto" w:fill="FFFFFF"/>
        </w:rPr>
        <w:br/>
      </w:r>
      <w:r>
        <w:rPr>
          <w:b/>
          <w:bCs/>
          <w:color w:val="000000"/>
          <w:sz w:val="26"/>
          <w:szCs w:val="26"/>
        </w:rPr>
        <w:t xml:space="preserve">       11. </w:t>
      </w:r>
      <w:proofErr w:type="gramStart"/>
      <w:r>
        <w:rPr>
          <w:b/>
          <w:bCs/>
          <w:color w:val="000000"/>
          <w:sz w:val="26"/>
          <w:szCs w:val="26"/>
        </w:rPr>
        <w:t>Контроль за</w:t>
      </w:r>
      <w:proofErr w:type="gramEnd"/>
      <w:r>
        <w:rPr>
          <w:b/>
          <w:bCs/>
          <w:color w:val="000000"/>
          <w:sz w:val="26"/>
          <w:szCs w:val="26"/>
        </w:rPr>
        <w:t xml:space="preserve"> деятельностью методического объединения учителей начальных классов</w:t>
      </w:r>
      <w:r>
        <w:rPr>
          <w:b/>
          <w:bCs/>
          <w:color w:val="000000"/>
          <w:sz w:val="26"/>
          <w:szCs w:val="26"/>
          <w:shd w:val="clear" w:color="auto" w:fill="FFFFFF"/>
        </w:rPr>
        <w:br/>
      </w:r>
      <w:r>
        <w:rPr>
          <w:color w:val="000000"/>
          <w:sz w:val="26"/>
          <w:szCs w:val="26"/>
        </w:rPr>
        <w:t xml:space="preserve">       11.1.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деятельностью методических объединений осуществляется директором школы, его заместителями по учебно-воспитательной работе в соответствии с планами методической работы школы и </w:t>
      </w:r>
      <w:proofErr w:type="spellStart"/>
      <w:r>
        <w:rPr>
          <w:color w:val="000000"/>
          <w:sz w:val="26"/>
          <w:szCs w:val="26"/>
        </w:rPr>
        <w:t>внутришкольного</w:t>
      </w:r>
      <w:proofErr w:type="spellEnd"/>
      <w:r>
        <w:rPr>
          <w:color w:val="000000"/>
          <w:sz w:val="26"/>
          <w:szCs w:val="26"/>
        </w:rPr>
        <w:t xml:space="preserve"> контроля, утвержденными директором учреждения образования.</w:t>
      </w:r>
    </w:p>
    <w:p w:rsidR="002130FE" w:rsidRDefault="002130FE" w:rsidP="002130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30FE" w:rsidRDefault="002130FE" w:rsidP="002130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30FE" w:rsidRDefault="002130FE" w:rsidP="002130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94788" w:rsidRDefault="00294788"/>
    <w:sectPr w:rsidR="00294788" w:rsidSect="009E4F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0FE"/>
    <w:rsid w:val="00070B3D"/>
    <w:rsid w:val="002130FE"/>
    <w:rsid w:val="00294788"/>
    <w:rsid w:val="00830FC8"/>
    <w:rsid w:val="009E4F98"/>
    <w:rsid w:val="00B2038F"/>
    <w:rsid w:val="00BE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2019-10-25T04:42:00Z</cp:lastPrinted>
  <dcterms:created xsi:type="dcterms:W3CDTF">2019-03-24T12:02:00Z</dcterms:created>
  <dcterms:modified xsi:type="dcterms:W3CDTF">2019-10-25T04:47:00Z</dcterms:modified>
</cp:coreProperties>
</file>